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8" w:rsidRPr="008931B5" w:rsidRDefault="00DC4BE8" w:rsidP="00DC4BE8">
      <w:pPr>
        <w:pStyle w:val="Titre7"/>
        <w:tabs>
          <w:tab w:val="left" w:pos="6480"/>
        </w:tabs>
        <w:jc w:val="center"/>
        <w:rPr>
          <w:rFonts w:cs="Times New Roman"/>
          <w:sz w:val="28"/>
          <w:szCs w:val="28"/>
          <w:rtl/>
          <w:lang w:bidi="ar-DZ"/>
        </w:rPr>
      </w:pPr>
      <w:r w:rsidRPr="008931B5">
        <w:rPr>
          <w:rFonts w:cs="Times New Roman"/>
          <w:sz w:val="28"/>
          <w:szCs w:val="28"/>
          <w:rtl/>
          <w:lang w:bidi="ar-DZ"/>
        </w:rPr>
        <w:t>الجمهورية الجزائرية الديمقراطية الشعبية</w:t>
      </w:r>
    </w:p>
    <w:p w:rsidR="00DC4BE8" w:rsidRPr="008931B5" w:rsidRDefault="00DC4BE8" w:rsidP="00DC4BE8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proofErr w:type="gramStart"/>
      <w:r w:rsidRPr="008931B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وزارة</w:t>
      </w:r>
      <w:proofErr w:type="gramEnd"/>
      <w:r w:rsidRPr="008931B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التعليم العالي والبحث العلمي</w:t>
      </w:r>
    </w:p>
    <w:p w:rsidR="00DC4BE8" w:rsidRDefault="00DC4BE8" w:rsidP="00DC4BE8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8931B5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جامعة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سطيف1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DC4BE8" w:rsidRPr="006E3C51" w:rsidRDefault="00DC4BE8" w:rsidP="00DC4BE8">
      <w:pPr>
        <w:tabs>
          <w:tab w:val="left" w:pos="1091"/>
          <w:tab w:val="center" w:pos="5233"/>
        </w:tabs>
        <w:bidi/>
        <w:spacing w:line="240" w:lineRule="auto"/>
        <w:rPr>
          <w:rFonts w:ascii="Times New Roman" w:hAnsi="Times New Roman" w:cs="Times New Roman"/>
          <w:b/>
          <w:bCs/>
          <w:sz w:val="2"/>
          <w:szCs w:val="2"/>
          <w:rtl/>
          <w:lang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ab/>
      </w:r>
      <w:proofErr w:type="gramStart"/>
      <w:r w:rsidRPr="00CE43EA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إعلان</w:t>
      </w:r>
      <w:proofErr w:type="gramEnd"/>
      <w:r w:rsidRPr="00CE43EA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 عن مناقصة وطنية م</w:t>
      </w:r>
      <w:r w:rsidRPr="00CE43EA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>حدودة</w:t>
      </w:r>
      <w:r w:rsidRPr="00CE43EA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 رقم:</w:t>
      </w:r>
      <w:r>
        <w:rPr>
          <w:rFonts w:ascii="Times New Roman" w:hAnsi="Times New Roman" w:cs="Times New Roman"/>
          <w:b/>
          <w:bCs/>
          <w:sz w:val="40"/>
          <w:szCs w:val="40"/>
          <w:lang w:bidi="ar-DZ"/>
        </w:rPr>
        <w:t>01</w:t>
      </w:r>
      <w:r w:rsidRPr="00CE43EA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>/201</w:t>
      </w:r>
      <w:r w:rsidRPr="00CE43EA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5   </w:t>
      </w:r>
    </w:p>
    <w:p w:rsidR="00DC4BE8" w:rsidRPr="00DC4BE8" w:rsidRDefault="00AE1CC5" w:rsidP="00CB3BA0">
      <w:pPr>
        <w:tabs>
          <w:tab w:val="left" w:pos="6071"/>
        </w:tabs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/>
          <w:rtl/>
          <w:lang w:bidi="ar-DZ"/>
        </w:rPr>
        <w:t xml:space="preserve">تعلن جامعة </w:t>
      </w:r>
      <w:r>
        <w:rPr>
          <w:rFonts w:ascii="Times New Roman" w:hAnsi="Times New Roman" w:cs="Times New Roman" w:hint="cs"/>
          <w:rtl/>
        </w:rPr>
        <w:t xml:space="preserve">فرحات عباس ـ </w:t>
      </w:r>
      <w:proofErr w:type="spellStart"/>
      <w:r>
        <w:rPr>
          <w:rFonts w:ascii="Times New Roman" w:hAnsi="Times New Roman" w:cs="Times New Roman" w:hint="cs"/>
          <w:rtl/>
        </w:rPr>
        <w:t>سطيف</w:t>
      </w:r>
      <w:proofErr w:type="spellEnd"/>
      <w:r>
        <w:rPr>
          <w:rFonts w:ascii="Times New Roman" w:hAnsi="Times New Roman" w:cs="Times New Roman" w:hint="cs"/>
          <w:rtl/>
        </w:rPr>
        <w:t xml:space="preserve"> </w:t>
      </w:r>
      <w:r w:rsidR="00CB3BA0">
        <w:rPr>
          <w:rFonts w:ascii="Times New Roman" w:hAnsi="Times New Roman" w:cs="Times New Roman"/>
        </w:rPr>
        <w:t>1</w:t>
      </w:r>
      <w:r w:rsidR="00DC4BE8" w:rsidRPr="00DC4BE8">
        <w:rPr>
          <w:rFonts w:ascii="Times New Roman" w:hAnsi="Times New Roman" w:cs="Times New Roman"/>
          <w:rtl/>
          <w:lang w:bidi="ar-DZ"/>
        </w:rPr>
        <w:t xml:space="preserve">عن مناقصة وطنية </w:t>
      </w:r>
      <w:r w:rsidR="00DC4BE8" w:rsidRPr="00DC4BE8">
        <w:rPr>
          <w:rFonts w:ascii="Times New Roman" w:hAnsi="Times New Roman" w:cs="Times New Roman" w:hint="cs"/>
          <w:rtl/>
          <w:lang w:bidi="ar-DZ"/>
        </w:rPr>
        <w:t xml:space="preserve">محدودة خاصة </w:t>
      </w:r>
      <w:proofErr w:type="spellStart"/>
      <w:r w:rsidR="00DC4BE8" w:rsidRPr="00DC4BE8">
        <w:rPr>
          <w:rFonts w:ascii="Times New Roman" w:hAnsi="Times New Roman" w:cs="Times New Roman" w:hint="cs"/>
          <w:rtl/>
          <w:lang w:bidi="ar-DZ"/>
        </w:rPr>
        <w:t>بـ</w:t>
      </w:r>
      <w:proofErr w:type="spellEnd"/>
      <w:r w:rsidR="00DC4BE8" w:rsidRPr="00DC4BE8">
        <w:rPr>
          <w:rFonts w:ascii="Times New Roman" w:hAnsi="Times New Roman" w:cs="Times New Roman" w:hint="cs"/>
          <w:rtl/>
          <w:lang w:bidi="ar-DZ"/>
        </w:rPr>
        <w:t xml:space="preserve"> </w:t>
      </w:r>
      <w:proofErr w:type="spellStart"/>
      <w:r w:rsidR="00DC4BE8" w:rsidRPr="00DC4BE8">
        <w:rPr>
          <w:rFonts w:ascii="Times New Roman" w:hAnsi="Times New Roman" w:cs="Times New Roman" w:hint="cs"/>
          <w:rtl/>
          <w:lang w:bidi="ar-DZ"/>
        </w:rPr>
        <w:t>:</w:t>
      </w:r>
      <w:proofErr w:type="spellEnd"/>
      <w:r w:rsidR="00DC4BE8" w:rsidRPr="00DC4BE8">
        <w:rPr>
          <w:rFonts w:ascii="Times New Roman" w:hAnsi="Times New Roman" w:cs="Times New Roman"/>
          <w:rtl/>
          <w:lang w:bidi="ar-DZ"/>
        </w:rPr>
        <w:tab/>
      </w:r>
    </w:p>
    <w:p w:rsidR="00DC4BE8" w:rsidRPr="00DC4BE8" w:rsidRDefault="00C07540" w:rsidP="00DC4BE8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ar-DZ"/>
        </w:rPr>
      </w:pPr>
      <w:r>
        <w:rPr>
          <w:rFonts w:ascii="Times New Roman" w:hAnsi="Times New Roman" w:cs="Times New Roman" w:hint="cs"/>
          <w:b/>
          <w:bCs/>
          <w:rtl/>
          <w:lang w:bidi="ar-DZ"/>
        </w:rPr>
        <w:t>ب</w:t>
      </w:r>
      <w:r w:rsidR="00DC4BE8"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خدمة حراسة وأمن جامعة </w:t>
      </w:r>
      <w:proofErr w:type="spellStart"/>
      <w:r w:rsidR="00DC4BE8" w:rsidRPr="00DC4BE8">
        <w:rPr>
          <w:rFonts w:ascii="Times New Roman" w:hAnsi="Times New Roman" w:cs="Times New Roman" w:hint="cs"/>
          <w:b/>
          <w:bCs/>
          <w:rtl/>
          <w:lang w:bidi="ar-DZ"/>
        </w:rPr>
        <w:t>سطيف</w:t>
      </w:r>
      <w:proofErr w:type="spellEnd"/>
      <w:r w:rsidR="00DC4BE8"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 1</w:t>
      </w:r>
      <w:r w:rsidR="00DC4BE8" w:rsidRPr="00DC4BE8">
        <w:rPr>
          <w:rFonts w:ascii="Times New Roman" w:hAnsi="Times New Roman" w:cs="Times New Roman" w:hint="cs"/>
          <w:rtl/>
          <w:lang w:bidi="ar-DZ"/>
        </w:rPr>
        <w:t>.</w:t>
      </w:r>
    </w:p>
    <w:p w:rsidR="00DC4BE8" w:rsidRPr="00DC4BE8" w:rsidRDefault="00DC4BE8" w:rsidP="00DC4BE8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>ي</w:t>
      </w:r>
      <w:r w:rsidRPr="00DC4BE8">
        <w:rPr>
          <w:rFonts w:ascii="Times New Roman" w:hAnsi="Times New Roman" w:cs="Times New Roman" w:hint="cs"/>
          <w:rtl/>
          <w:lang w:bidi="ar-DZ"/>
        </w:rPr>
        <w:t>ت</w:t>
      </w:r>
      <w:r w:rsidRPr="00DC4BE8">
        <w:rPr>
          <w:rFonts w:ascii="Times New Roman" w:hAnsi="Times New Roman" w:cs="Times New Roman"/>
          <w:rtl/>
          <w:lang w:bidi="ar-DZ"/>
        </w:rPr>
        <w:t xml:space="preserve">م </w:t>
      </w:r>
      <w:r w:rsidRPr="00DC4BE8">
        <w:rPr>
          <w:rFonts w:ascii="Times New Roman" w:hAnsi="Times New Roman" w:cs="Times New Roman" w:hint="cs"/>
          <w:rtl/>
          <w:lang w:bidi="ar-DZ"/>
        </w:rPr>
        <w:t>سحب</w:t>
      </w:r>
      <w:r w:rsidRPr="00DC4BE8">
        <w:rPr>
          <w:rFonts w:ascii="Times New Roman" w:hAnsi="Times New Roman" w:cs="Times New Roman"/>
          <w:rtl/>
          <w:lang w:bidi="ar-DZ"/>
        </w:rPr>
        <w:t xml:space="preserve"> دفتر الشروط  من 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الم</w:t>
      </w:r>
      <w:r w:rsidR="00563995">
        <w:rPr>
          <w:rFonts w:ascii="Times New Roman" w:hAnsi="Times New Roman" w:cs="Times New Roman" w:hint="cs"/>
          <w:b/>
          <w:bCs/>
          <w:rtl/>
          <w:lang w:bidi="ar-DZ"/>
        </w:rPr>
        <w:t xml:space="preserve">ديرية الفرعية للوسائل 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بمقر رئاسة الجامعة </w:t>
      </w: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–الباز</w:t>
      </w:r>
      <w:r w:rsidRPr="00DC4BE8">
        <w:rPr>
          <w:rFonts w:ascii="Times New Roman" w:hAnsi="Times New Roman" w:cs="Times New Roman"/>
          <w:rtl/>
          <w:lang w:bidi="ar-DZ"/>
        </w:rPr>
        <w:t>-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 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مقابل دفع 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مبلغ قدره ألف و خمس مائة  (1500)</w:t>
      </w:r>
      <w:proofErr w:type="spellStart"/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دج</w:t>
      </w:r>
      <w:proofErr w:type="spellEnd"/>
      <w:r w:rsidRPr="00DC4BE8">
        <w:rPr>
          <w:rFonts w:ascii="Times New Roman" w:hAnsi="Times New Roman" w:cs="Times New Roman" w:hint="cs"/>
          <w:rtl/>
          <w:lang w:bidi="ar-DZ"/>
        </w:rPr>
        <w:t>.</w:t>
      </w:r>
      <w:r w:rsidRPr="00DC4BE8">
        <w:rPr>
          <w:rFonts w:ascii="Times New Roman" w:hAnsi="Times New Roman" w:cs="Times New Roman"/>
          <w:rtl/>
          <w:lang w:bidi="ar-DZ"/>
        </w:rPr>
        <w:t xml:space="preserve">  </w:t>
      </w:r>
    </w:p>
    <w:p w:rsidR="00DC4BE8" w:rsidRPr="00DC4BE8" w:rsidRDefault="00DC4BE8" w:rsidP="00DC4BE8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>يتم إيداع العروض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 من طرف العارض أو ممثله </w:t>
      </w:r>
      <w:r w:rsidRPr="00DC4BE8">
        <w:rPr>
          <w:rFonts w:ascii="Times New Roman" w:hAnsi="Times New Roman" w:cs="Times New Roman"/>
          <w:rtl/>
          <w:lang w:bidi="ar-DZ"/>
        </w:rPr>
        <w:t xml:space="preserve"> على مستوى  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>الأمانة العامة</w:t>
      </w:r>
      <w:r w:rsidR="00563995">
        <w:rPr>
          <w:rFonts w:ascii="Times New Roman" w:hAnsi="Times New Roman" w:cs="Times New Roman" w:hint="cs"/>
          <w:b/>
          <w:bCs/>
          <w:rtl/>
          <w:lang w:bidi="ar-DZ"/>
        </w:rPr>
        <w:t xml:space="preserve"> ـ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المديرية الفرعية للمالية والمحاسبة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 </w:t>
      </w:r>
      <w:r w:rsidR="00563995">
        <w:rPr>
          <w:rFonts w:ascii="Times New Roman" w:hAnsi="Times New Roman" w:cs="Times New Roman" w:hint="cs"/>
          <w:b/>
          <w:bCs/>
          <w:rtl/>
          <w:lang w:bidi="ar-DZ"/>
        </w:rPr>
        <w:t xml:space="preserve">ـ 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بمقر رئاسة الجامعة </w:t>
      </w: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–الباز</w:t>
      </w:r>
      <w:r w:rsidRPr="00DC4BE8">
        <w:rPr>
          <w:rFonts w:ascii="Times New Roman" w:hAnsi="Times New Roman" w:cs="Times New Roman"/>
          <w:rtl/>
          <w:lang w:bidi="ar-DZ"/>
        </w:rPr>
        <w:t>-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  في أجل محدد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بـ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: </w:t>
      </w:r>
      <w:r w:rsidRPr="00C07540">
        <w:rPr>
          <w:rFonts w:ascii="Times New Roman" w:hAnsi="Times New Roman" w:cs="Times New Roman" w:hint="cs"/>
          <w:b/>
          <w:bCs/>
          <w:rtl/>
          <w:lang w:bidi="ar-DZ"/>
        </w:rPr>
        <w:t>(15</w:t>
      </w:r>
      <w:proofErr w:type="spellStart"/>
      <w:r w:rsidRPr="00C07540">
        <w:rPr>
          <w:rFonts w:ascii="Times New Roman" w:hAnsi="Times New Roman" w:cs="Times New Roman" w:hint="cs"/>
          <w:b/>
          <w:bCs/>
          <w:rtl/>
          <w:lang w:bidi="ar-DZ"/>
        </w:rPr>
        <w:t>)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خمسة عشر </w:t>
      </w:r>
      <w:r w:rsidRPr="00DC4BE8">
        <w:rPr>
          <w:rFonts w:ascii="Times New Roman" w:hAnsi="Times New Roman" w:cs="Times New Roman"/>
          <w:rtl/>
          <w:lang w:bidi="ar-DZ"/>
        </w:rPr>
        <w:t>يوم</w:t>
      </w:r>
      <w:r w:rsidRPr="00DC4BE8">
        <w:rPr>
          <w:rFonts w:ascii="Times New Roman" w:hAnsi="Times New Roman" w:cs="Times New Roman" w:hint="cs"/>
          <w:rtl/>
          <w:lang w:bidi="ar-DZ"/>
        </w:rPr>
        <w:t>ا</w:t>
      </w:r>
      <w:r w:rsidRPr="00DC4BE8">
        <w:rPr>
          <w:rFonts w:ascii="Times New Roman" w:hAnsi="Times New Roman" w:cs="Times New Roman"/>
          <w:rtl/>
          <w:lang w:bidi="ar-DZ"/>
        </w:rPr>
        <w:t xml:space="preserve"> ابتداء من أول يوم لنشر الإعلان عن المناقصة في الجرائد الوطنية والنشرة الرسمية لصفقات المتعامل العمومي</w:t>
      </w:r>
      <w:r w:rsidR="00563995">
        <w:rPr>
          <w:rFonts w:ascii="Times New Roman" w:hAnsi="Times New Roman" w:cs="Times New Roman" w:hint="cs"/>
          <w:rtl/>
          <w:lang w:bidi="ar-DZ"/>
        </w:rPr>
        <w:t xml:space="preserve"> </w:t>
      </w:r>
      <w:r w:rsidR="00563995">
        <w:rPr>
          <w:rFonts w:ascii="Times New Roman" w:hAnsi="Times New Roman" w:cs="Times New Roman"/>
          <w:lang w:bidi="ar-DZ"/>
        </w:rPr>
        <w:t>BOMOP</w:t>
      </w:r>
      <w:r w:rsidRPr="00DC4BE8">
        <w:rPr>
          <w:rFonts w:ascii="Times New Roman" w:hAnsi="Times New Roman" w:cs="Times New Roman"/>
          <w:rtl/>
          <w:lang w:bidi="ar-DZ"/>
        </w:rPr>
        <w:t>.</w:t>
      </w:r>
    </w:p>
    <w:p w:rsidR="00DC4BE8" w:rsidRPr="00DC4BE8" w:rsidRDefault="00DC4BE8" w:rsidP="00DC4BE8">
      <w:pPr>
        <w:tabs>
          <w:tab w:val="left" w:pos="5382"/>
        </w:tabs>
        <w:bidi/>
        <w:spacing w:after="0" w:line="240" w:lineRule="auto"/>
        <w:rPr>
          <w:rFonts w:ascii="Times New Roman" w:hAnsi="Times New Roman" w:cs="Times New Roman"/>
          <w:rtl/>
        </w:rPr>
      </w:pPr>
      <w:proofErr w:type="spellStart"/>
      <w:r w:rsidRPr="00DC4BE8">
        <w:rPr>
          <w:rFonts w:ascii="Times New Roman" w:hAnsi="Times New Roman" w:cs="Times New Roman"/>
          <w:rtl/>
        </w:rPr>
        <w:t>-</w:t>
      </w:r>
      <w:proofErr w:type="spellEnd"/>
      <w:r w:rsidRPr="00DC4BE8">
        <w:rPr>
          <w:rFonts w:ascii="Times New Roman" w:hAnsi="Times New Roman" w:cs="Times New Roman"/>
          <w:rtl/>
        </w:rPr>
        <w:t xml:space="preserve"> </w:t>
      </w:r>
      <w:proofErr w:type="gramStart"/>
      <w:r w:rsidRPr="00DC4BE8">
        <w:rPr>
          <w:rFonts w:ascii="Times New Roman" w:hAnsi="Times New Roman" w:cs="Times New Roman"/>
          <w:rtl/>
        </w:rPr>
        <w:t>يجب</w:t>
      </w:r>
      <w:proofErr w:type="gramEnd"/>
      <w:r w:rsidRPr="00DC4BE8">
        <w:rPr>
          <w:rFonts w:ascii="Times New Roman" w:hAnsi="Times New Roman" w:cs="Times New Roman"/>
          <w:rtl/>
        </w:rPr>
        <w:t xml:space="preserve"> أن تشتمل العروض على الوثائق التالية:</w:t>
      </w:r>
      <w:r w:rsidRPr="00DC4BE8">
        <w:rPr>
          <w:rFonts w:ascii="Times New Roman" w:hAnsi="Times New Roman" w:cs="Times New Roman"/>
          <w:rtl/>
        </w:rPr>
        <w:tab/>
      </w:r>
    </w:p>
    <w:p w:rsidR="00DC4BE8" w:rsidRPr="00DC4BE8" w:rsidRDefault="00DC4BE8" w:rsidP="00DC4BE8">
      <w:pPr>
        <w:bidi/>
        <w:spacing w:line="240" w:lineRule="auto"/>
        <w:rPr>
          <w:rFonts w:ascii="Times New Roman" w:hAnsi="Times New Roman" w:cs="Times New Roman"/>
          <w:rtl/>
        </w:rPr>
      </w:pPr>
      <w:r w:rsidRPr="00DC4BE8">
        <w:rPr>
          <w:rFonts w:ascii="Times New Roman" w:hAnsi="Times New Roman" w:cs="Times New Roman"/>
          <w:b/>
          <w:bCs/>
          <w:rtl/>
        </w:rPr>
        <w:t>الظرف الأول</w:t>
      </w:r>
      <w:r w:rsidR="00C07540">
        <w:rPr>
          <w:rFonts w:ascii="Times New Roman" w:hAnsi="Times New Roman" w:cs="Times New Roman" w:hint="cs"/>
          <w:b/>
          <w:bCs/>
          <w:rtl/>
        </w:rPr>
        <w:t xml:space="preserve"> </w:t>
      </w:r>
      <w:proofErr w:type="spellStart"/>
      <w:r w:rsidRPr="00DC4BE8">
        <w:rPr>
          <w:rFonts w:ascii="Times New Roman" w:hAnsi="Times New Roman" w:cs="Times New Roman"/>
          <w:b/>
          <w:bCs/>
          <w:rtl/>
        </w:rPr>
        <w:t>(</w:t>
      </w:r>
      <w:proofErr w:type="spellEnd"/>
      <w:r w:rsidR="00C07540">
        <w:rPr>
          <w:rFonts w:ascii="Times New Roman" w:hAnsi="Times New Roman" w:cs="Times New Roman" w:hint="cs"/>
          <w:b/>
          <w:bCs/>
          <w:rtl/>
        </w:rPr>
        <w:t xml:space="preserve"> </w:t>
      </w:r>
      <w:r w:rsidRPr="00DC4BE8">
        <w:rPr>
          <w:rFonts w:ascii="Times New Roman" w:hAnsi="Times New Roman" w:cs="Times New Roman"/>
          <w:b/>
          <w:bCs/>
          <w:rtl/>
        </w:rPr>
        <w:t>العرض التقني</w:t>
      </w:r>
      <w:proofErr w:type="spellStart"/>
      <w:r w:rsidRPr="00DC4BE8">
        <w:rPr>
          <w:rFonts w:ascii="Times New Roman" w:hAnsi="Times New Roman" w:cs="Times New Roman"/>
          <w:b/>
          <w:bCs/>
          <w:rtl/>
        </w:rPr>
        <w:t>)</w:t>
      </w:r>
      <w:proofErr w:type="spellEnd"/>
      <w:r w:rsidRPr="00DC4BE8">
        <w:rPr>
          <w:rFonts w:ascii="Times New Roman" w:hAnsi="Times New Roman" w:cs="Times New Roman"/>
          <w:rtl/>
        </w:rPr>
        <w:t xml:space="preserve"> وبداخله الوثائق التالية التي يجب أن تكون سارية المفعول ومصادق عليها</w:t>
      </w:r>
      <w:r w:rsidRPr="00DC4BE8">
        <w:rPr>
          <w:rFonts w:ascii="Times New Roman" w:hAnsi="Times New Roman" w:cs="Times New Roman" w:hint="cs"/>
          <w:rtl/>
          <w:lang w:bidi="ar-DZ"/>
        </w:rPr>
        <w:t>(بالنسبة للنسخ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)</w:t>
      </w:r>
      <w:proofErr w:type="spellEnd"/>
      <w:r w:rsidRPr="00DC4BE8">
        <w:rPr>
          <w:rFonts w:ascii="Times New Roman" w:hAnsi="Times New Roman" w:cs="Times New Roman"/>
          <w:rtl/>
        </w:rPr>
        <w:t>:</w:t>
      </w:r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proofErr w:type="gramStart"/>
      <w:r w:rsidRPr="00DC4BE8">
        <w:rPr>
          <w:rFonts w:ascii="Times New Roman" w:hAnsi="Times New Roman" w:cs="Times New Roman"/>
          <w:rtl/>
          <w:lang w:bidi="ar-DZ"/>
        </w:rPr>
        <w:t>دفتر</w:t>
      </w:r>
      <w:proofErr w:type="gramEnd"/>
      <w:r w:rsidRPr="00DC4BE8">
        <w:rPr>
          <w:rFonts w:ascii="Times New Roman" w:hAnsi="Times New Roman" w:cs="Times New Roman"/>
          <w:rtl/>
          <w:lang w:bidi="ar-DZ"/>
        </w:rPr>
        <w:t xml:space="preserve"> الشروط موقع ومختوم 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و مؤرخ </w:t>
      </w:r>
      <w:r w:rsidRPr="00DC4BE8">
        <w:rPr>
          <w:rFonts w:ascii="Times New Roman" w:hAnsi="Times New Roman" w:cs="Times New Roman"/>
          <w:rtl/>
          <w:lang w:bidi="ar-DZ"/>
        </w:rPr>
        <w:t>علي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ه </w:t>
      </w:r>
      <w:r w:rsidRPr="00DC4BE8">
        <w:rPr>
          <w:rFonts w:ascii="Times New Roman" w:hAnsi="Times New Roman" w:cs="Times New Roman"/>
          <w:rtl/>
          <w:lang w:bidi="ar-DZ"/>
        </w:rPr>
        <w:t>من طرف المتعه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د يحمل عبارة 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"قرأته ووافقت </w:t>
      </w:r>
      <w:proofErr w:type="spellStart"/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عليه".</w:t>
      </w:r>
      <w:proofErr w:type="spell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rtl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التصريح 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بالاكتتاب موقع ومختوم ومؤرخ من طرف </w:t>
      </w: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 xml:space="preserve">المتعهد </w:t>
      </w:r>
      <w:r w:rsidRPr="00DC4BE8">
        <w:rPr>
          <w:rFonts w:ascii="Times New Roman" w:hAnsi="Times New Roman" w:cs="Times New Roman"/>
          <w:rtl/>
          <w:lang w:bidi="ar-DZ"/>
        </w:rPr>
        <w:t>.</w:t>
      </w:r>
      <w:proofErr w:type="gram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 xml:space="preserve">التصريح بالنزاهة موقع </w:t>
      </w: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>ومختوم</w:t>
      </w:r>
      <w:proofErr w:type="gramEnd"/>
      <w:r w:rsidRPr="00DC4BE8">
        <w:rPr>
          <w:rFonts w:ascii="Times New Roman" w:hAnsi="Times New Roman" w:cs="Times New Roman" w:hint="cs"/>
          <w:rtl/>
          <w:lang w:bidi="ar-DZ"/>
        </w:rPr>
        <w:t xml:space="preserve"> ومؤرخ من طرف المتعهد.</w:t>
      </w:r>
    </w:p>
    <w:p w:rsidR="00DC4BE8" w:rsidRPr="00C07540" w:rsidRDefault="00DC4BE8" w:rsidP="00DC4BE8">
      <w:pPr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b/>
          <w:bCs/>
          <w:lang w:bidi="ar-DZ"/>
        </w:rPr>
      </w:pPr>
      <w:proofErr w:type="gramStart"/>
      <w:r w:rsidRPr="00DC4BE8">
        <w:rPr>
          <w:rFonts w:ascii="Times New Roman" w:hAnsi="Times New Roman" w:cs="Times New Roman"/>
          <w:rtl/>
          <w:lang w:bidi="ar-DZ"/>
        </w:rPr>
        <w:t>نسخة</w:t>
      </w:r>
      <w:proofErr w:type="gramEnd"/>
      <w:r w:rsidRPr="00DC4BE8">
        <w:rPr>
          <w:rFonts w:ascii="Times New Roman" w:hAnsi="Times New Roman" w:cs="Times New Roman"/>
          <w:rtl/>
          <w:lang w:bidi="ar-DZ"/>
        </w:rPr>
        <w:t xml:space="preserve"> مصادق عليها من السجل التجاري </w:t>
      </w:r>
      <w:r w:rsidRPr="00C07540">
        <w:rPr>
          <w:rFonts w:ascii="Times New Roman" w:hAnsi="Times New Roman" w:cs="Times New Roman"/>
          <w:b/>
          <w:bCs/>
          <w:rtl/>
          <w:lang w:bidi="ar-DZ"/>
        </w:rPr>
        <w:t>(قيد مجدد</w:t>
      </w:r>
      <w:proofErr w:type="spellStart"/>
      <w:r w:rsidRPr="00C07540">
        <w:rPr>
          <w:rFonts w:ascii="Times New Roman" w:hAnsi="Times New Roman" w:cs="Times New Roman"/>
          <w:b/>
          <w:bCs/>
          <w:rtl/>
          <w:lang w:bidi="ar-DZ"/>
        </w:rPr>
        <w:t>)</w:t>
      </w:r>
      <w:proofErr w:type="spell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>نسخة مصادق عليها من القانون الأساسي للمؤسسة أو الشركة المحدودة المسؤولية أو المساهمة .</w:t>
      </w:r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نسخة مصادق عليها من بطاقة الهوية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الجبائية</w:t>
      </w:r>
      <w:proofErr w:type="spellEnd"/>
      <w:r w:rsidRPr="00DC4BE8">
        <w:rPr>
          <w:rFonts w:ascii="Times New Roman" w:hAnsi="Times New Roman" w:cs="Times New Roman"/>
          <w:lang w:bidi="ar-DZ"/>
        </w:rPr>
        <w:t>N.</w:t>
      </w:r>
      <w:proofErr w:type="gramStart"/>
      <w:r w:rsidRPr="00DC4BE8">
        <w:rPr>
          <w:rFonts w:ascii="Times New Roman" w:hAnsi="Times New Roman" w:cs="Times New Roman"/>
          <w:lang w:bidi="ar-DZ"/>
        </w:rPr>
        <w:t xml:space="preserve">I.F </w:t>
      </w:r>
      <w:r w:rsidRPr="00DC4BE8">
        <w:rPr>
          <w:rFonts w:ascii="Times New Roman" w:hAnsi="Times New Roman" w:cs="Times New Roman"/>
          <w:rtl/>
          <w:lang w:bidi="ar-DZ"/>
        </w:rPr>
        <w:t>.</w:t>
      </w:r>
      <w:proofErr w:type="gram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>شهاد</w:t>
      </w:r>
      <w:r w:rsidR="00AE1CC5">
        <w:rPr>
          <w:rFonts w:ascii="Times New Roman" w:hAnsi="Times New Roman" w:cs="Times New Roman" w:hint="cs"/>
          <w:rtl/>
          <w:lang w:bidi="ar-DZ"/>
        </w:rPr>
        <w:t>ة</w:t>
      </w:r>
      <w:r w:rsidRPr="00DC4BE8">
        <w:rPr>
          <w:rFonts w:ascii="Times New Roman" w:hAnsi="Times New Roman" w:cs="Times New Roman"/>
          <w:rtl/>
          <w:lang w:bidi="ar-DZ"/>
        </w:rPr>
        <w:t xml:space="preserve"> ساري</w:t>
      </w:r>
      <w:r w:rsidR="00AE1CC5">
        <w:rPr>
          <w:rFonts w:ascii="Times New Roman" w:hAnsi="Times New Roman" w:cs="Times New Roman" w:hint="cs"/>
          <w:rtl/>
          <w:lang w:bidi="ar-DZ"/>
        </w:rPr>
        <w:t>ة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 </w:t>
      </w:r>
      <w:r w:rsidRPr="00DC4BE8">
        <w:rPr>
          <w:rFonts w:ascii="Times New Roman" w:hAnsi="Times New Roman" w:cs="Times New Roman"/>
          <w:rtl/>
          <w:lang w:bidi="ar-DZ"/>
        </w:rPr>
        <w:t xml:space="preserve">المفعول من الصندوقين الوطنيين للتأمينات الاجتماعية </w:t>
      </w:r>
      <w:proofErr w:type="spellStart"/>
      <w:proofErr w:type="gramStart"/>
      <w:r w:rsidRPr="00C07540">
        <w:rPr>
          <w:rFonts w:ascii="Times New Roman" w:hAnsi="Times New Roman" w:cs="Times New Roman"/>
          <w:b/>
          <w:bCs/>
          <w:rtl/>
          <w:lang w:bidi="ar-DZ"/>
        </w:rPr>
        <w:t>(</w:t>
      </w:r>
      <w:proofErr w:type="spellEnd"/>
      <w:r w:rsidRPr="00C07540">
        <w:rPr>
          <w:rFonts w:ascii="Times New Roman" w:hAnsi="Times New Roman" w:cs="Times New Roman"/>
          <w:b/>
          <w:bCs/>
          <w:lang w:bidi="ar-DZ"/>
        </w:rPr>
        <w:t>CNAS/CASNOS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)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.</w:t>
      </w:r>
      <w:proofErr w:type="gram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شهادة السوابق العدلية </w:t>
      </w:r>
      <w:r w:rsidRPr="00DC4BE8">
        <w:rPr>
          <w:rFonts w:ascii="Times New Roman" w:hAnsi="Times New Roman" w:cs="Times New Roman" w:hint="cs"/>
          <w:rtl/>
          <w:lang w:bidi="ar-DZ"/>
        </w:rPr>
        <w:t>للممضي على الصفقة</w:t>
      </w:r>
      <w:r w:rsidRPr="00DC4BE8">
        <w:rPr>
          <w:rFonts w:ascii="Times New Roman" w:hAnsi="Times New Roman" w:cs="Times New Roman"/>
          <w:rtl/>
          <w:lang w:bidi="ar-DZ"/>
        </w:rPr>
        <w:t xml:space="preserve">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(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لا تزيد تاريخ </w:t>
      </w:r>
      <w:r w:rsidRPr="00DC4BE8">
        <w:rPr>
          <w:rFonts w:ascii="Times New Roman" w:hAnsi="Times New Roman" w:cs="Times New Roman" w:hint="cs"/>
          <w:rtl/>
          <w:lang w:bidi="ar-DZ"/>
        </w:rPr>
        <w:t>تحريرها</w:t>
      </w:r>
      <w:r w:rsidRPr="00DC4BE8">
        <w:rPr>
          <w:rFonts w:ascii="Times New Roman" w:hAnsi="Times New Roman" w:cs="Times New Roman"/>
          <w:rtl/>
          <w:lang w:bidi="ar-DZ"/>
        </w:rPr>
        <w:t xml:space="preserve"> عن ثلاثة أشهر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).</w:t>
      </w:r>
      <w:proofErr w:type="spell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>التوطين البنكي.</w:t>
      </w:r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نسخة مصادق عليها لشهادة إشعار بالتعريف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(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المسلم من الديوان الوطني للإحصائيات </w:t>
      </w:r>
      <w:r w:rsidRPr="00DC4BE8">
        <w:rPr>
          <w:rFonts w:ascii="Times New Roman" w:hAnsi="Times New Roman" w:cs="Times New Roman"/>
          <w:lang w:bidi="ar-DZ"/>
        </w:rPr>
        <w:t>N.I.S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)</w:t>
      </w:r>
      <w:r w:rsidRPr="00DC4BE8">
        <w:rPr>
          <w:rFonts w:ascii="Times New Roman" w:hAnsi="Times New Roman" w:cs="Times New Roman"/>
          <w:rtl/>
          <w:lang w:bidi="ar-DZ"/>
        </w:rPr>
        <w:t>.</w:t>
      </w:r>
      <w:proofErr w:type="spellEnd"/>
    </w:p>
    <w:p w:rsidR="00DC4BE8" w:rsidRPr="00DC4BE8" w:rsidRDefault="00DC4BE8" w:rsidP="00AE1CC5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 xml:space="preserve">نسخة مصادق عليها لشهادة الإيداع القانوني للحسابات الاجتماعية فيما يخص الشركات (الأشخاص المعنوية 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)</w:t>
      </w:r>
      <w:proofErr w:type="spellEnd"/>
      <w:r w:rsidRPr="00DC4BE8">
        <w:rPr>
          <w:rFonts w:ascii="Times New Roman" w:hAnsi="Times New Roman" w:cs="Times New Roman" w:hint="cs"/>
          <w:rtl/>
          <w:lang w:bidi="ar-DZ"/>
        </w:rPr>
        <w:t xml:space="preserve"> تسلم من طرف الديوان الوطني للسجل </w:t>
      </w: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>التجاري  .</w:t>
      </w:r>
      <w:proofErr w:type="gramEnd"/>
    </w:p>
    <w:p w:rsidR="00DC4BE8" w:rsidRPr="00DC4BE8" w:rsidRDefault="00DC4BE8" w:rsidP="00435B15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>نسخة</w:t>
      </w:r>
      <w:proofErr w:type="gramEnd"/>
      <w:r w:rsidRPr="00DC4BE8">
        <w:rPr>
          <w:rFonts w:ascii="Times New Roman" w:hAnsi="Times New Roman" w:cs="Times New Roman" w:hint="cs"/>
          <w:rtl/>
          <w:lang w:bidi="ar-DZ"/>
        </w:rPr>
        <w:t xml:space="preserve"> من مستخرج جدول الضرائب مصفى </w:t>
      </w:r>
      <w:proofErr w:type="spellStart"/>
      <w:r w:rsidR="00411B79">
        <w:rPr>
          <w:rFonts w:ascii="Times New Roman" w:hAnsi="Times New Roman" w:cs="Times New Roman" w:hint="cs"/>
          <w:rtl/>
          <w:lang w:bidi="ar-DZ"/>
        </w:rPr>
        <w:t>(</w:t>
      </w:r>
      <w:proofErr w:type="spellEnd"/>
      <w:r w:rsidR="00411B79">
        <w:rPr>
          <w:rFonts w:ascii="Times New Roman" w:hAnsi="Times New Roman" w:cs="Times New Roman" w:hint="cs"/>
          <w:rtl/>
          <w:lang w:bidi="ar-DZ"/>
        </w:rPr>
        <w:t xml:space="preserve"> أقل من 03 أشهر </w:t>
      </w:r>
      <w:proofErr w:type="spellStart"/>
      <w:r w:rsidR="00411B79">
        <w:rPr>
          <w:rFonts w:ascii="Times New Roman" w:hAnsi="Times New Roman" w:cs="Times New Roman" w:hint="cs"/>
          <w:rtl/>
          <w:lang w:bidi="ar-DZ"/>
        </w:rPr>
        <w:t>)</w:t>
      </w:r>
      <w:r w:rsidR="00435B15">
        <w:rPr>
          <w:rFonts w:ascii="Times New Roman" w:hAnsi="Times New Roman" w:cs="Times New Roman" w:hint="cs"/>
          <w:b/>
          <w:bCs/>
          <w:rtl/>
          <w:lang w:bidi="ar-DZ"/>
        </w:rPr>
        <w:t>.</w:t>
      </w:r>
      <w:proofErr w:type="spell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 xml:space="preserve">نسخة طبق الأصل لشهادة الاعتماد لممارسة النشاط محررة من وزارة الداخلية والجماعات المحلية 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محينة</w:t>
      </w:r>
      <w:proofErr w:type="spellEnd"/>
      <w:r w:rsidRPr="00DC4BE8">
        <w:rPr>
          <w:rFonts w:ascii="Times New Roman" w:hAnsi="Times New Roman" w:cs="Times New Roman" w:hint="cs"/>
          <w:rtl/>
          <w:lang w:bidi="ar-DZ"/>
        </w:rPr>
        <w:t xml:space="preserve"> .</w:t>
      </w:r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 xml:space="preserve">شهادة  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توثيقية</w:t>
      </w:r>
      <w:proofErr w:type="spellEnd"/>
      <w:r w:rsidRPr="00DC4BE8">
        <w:rPr>
          <w:rFonts w:ascii="Times New Roman" w:hAnsi="Times New Roman" w:cs="Times New Roman" w:hint="cs"/>
          <w:rtl/>
          <w:lang w:bidi="ar-DZ"/>
        </w:rPr>
        <w:t xml:space="preserve"> تثبت الملكية أو إيجار المحل التجاري للمتعهد .</w:t>
      </w:r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>شهادات</w:t>
      </w:r>
      <w:proofErr w:type="gramEnd"/>
      <w:r w:rsidRPr="00DC4BE8">
        <w:rPr>
          <w:rFonts w:ascii="Times New Roman" w:hAnsi="Times New Roman" w:cs="Times New Roman" w:hint="cs"/>
          <w:rtl/>
          <w:lang w:bidi="ar-DZ"/>
        </w:rPr>
        <w:t xml:space="preserve"> إدارية تثبت المراجع المهنية في النشاط (شهادات حسن التنفيذ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).</w:t>
      </w:r>
      <w:proofErr w:type="spellEnd"/>
    </w:p>
    <w:p w:rsidR="00DC4BE8" w:rsidRPr="00DC4BE8" w:rsidRDefault="00DC4BE8" w:rsidP="00411B79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 xml:space="preserve">قائمة العتاد والتجهيزات مثبتة بالفواتير ومدعمة بمحضر معاينة من طرف المحضر </w:t>
      </w:r>
      <w:proofErr w:type="gramStart"/>
      <w:r w:rsidRPr="00DC4BE8">
        <w:rPr>
          <w:rFonts w:ascii="Times New Roman" w:hAnsi="Times New Roman" w:cs="Times New Roman" w:hint="cs"/>
          <w:rtl/>
          <w:lang w:bidi="ar-DZ"/>
        </w:rPr>
        <w:t xml:space="preserve">القضائي </w:t>
      </w:r>
      <w:r w:rsidR="00411B79">
        <w:rPr>
          <w:rFonts w:ascii="Times New Roman" w:hAnsi="Times New Roman" w:cs="Times New Roman" w:hint="cs"/>
          <w:rtl/>
          <w:lang w:bidi="ar-DZ"/>
        </w:rPr>
        <w:t>.</w:t>
      </w:r>
      <w:proofErr w:type="gramEnd"/>
    </w:p>
    <w:p w:rsidR="00DC4BE8" w:rsidRPr="00DC4BE8" w:rsidRDefault="00DC4BE8" w:rsidP="00DC4BE8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 w:hint="cs"/>
          <w:rtl/>
          <w:lang w:bidi="ar-DZ"/>
        </w:rPr>
        <w:t>قا</w:t>
      </w:r>
      <w:r w:rsidR="00411B79">
        <w:rPr>
          <w:rFonts w:ascii="Times New Roman" w:hAnsi="Times New Roman" w:cs="Times New Roman" w:hint="cs"/>
          <w:rtl/>
          <w:lang w:bidi="ar-DZ"/>
        </w:rPr>
        <w:t xml:space="preserve">ئمة اسمية </w:t>
      </w:r>
      <w:proofErr w:type="gramStart"/>
      <w:r w:rsidR="00411B79">
        <w:rPr>
          <w:rFonts w:ascii="Times New Roman" w:hAnsi="Times New Roman" w:cs="Times New Roman" w:hint="cs"/>
          <w:rtl/>
          <w:lang w:bidi="ar-DZ"/>
        </w:rPr>
        <w:t xml:space="preserve">للأعوان </w:t>
      </w:r>
      <w:r w:rsidRPr="00DC4BE8">
        <w:rPr>
          <w:rFonts w:ascii="Times New Roman" w:hAnsi="Times New Roman" w:cs="Times New Roman" w:hint="cs"/>
          <w:rtl/>
          <w:lang w:bidi="ar-DZ"/>
        </w:rPr>
        <w:t>،</w:t>
      </w:r>
      <w:proofErr w:type="gramEnd"/>
      <w:r w:rsidR="00563995">
        <w:rPr>
          <w:rFonts w:ascii="Times New Roman" w:hAnsi="Times New Roman" w:cs="Times New Roman" w:hint="cs"/>
          <w:rtl/>
          <w:lang w:bidi="ar-DZ"/>
        </w:rPr>
        <w:t xml:space="preserve">مرفقة بنسخ مصادق عليها من </w:t>
      </w:r>
      <w:proofErr w:type="spellStart"/>
      <w:r w:rsidR="00563995">
        <w:rPr>
          <w:rFonts w:ascii="Times New Roman" w:hAnsi="Times New Roman" w:cs="Times New Roman" w:hint="cs"/>
          <w:rtl/>
          <w:lang w:bidi="ar-DZ"/>
        </w:rPr>
        <w:t>بطاق</w:t>
      </w:r>
      <w:proofErr w:type="spellEnd"/>
      <w:r w:rsidR="00563995">
        <w:rPr>
          <w:rFonts w:ascii="Times New Roman" w:hAnsi="Times New Roman" w:cs="Times New Roman" w:hint="cs"/>
          <w:rtl/>
        </w:rPr>
        <w:t xml:space="preserve">ات </w:t>
      </w:r>
      <w:r w:rsidRPr="00DC4BE8">
        <w:rPr>
          <w:rFonts w:ascii="Times New Roman" w:hAnsi="Times New Roman" w:cs="Times New Roman" w:hint="cs"/>
          <w:rtl/>
          <w:lang w:bidi="ar-DZ"/>
        </w:rPr>
        <w:t xml:space="preserve">التعريف </w:t>
      </w:r>
      <w:r w:rsidR="00411B79">
        <w:rPr>
          <w:rFonts w:ascii="Times New Roman" w:hAnsi="Times New Roman" w:cs="Times New Roman" w:hint="cs"/>
          <w:rtl/>
          <w:lang w:bidi="ar-DZ"/>
        </w:rPr>
        <w:t xml:space="preserve">الوطنية </w:t>
      </w:r>
      <w:proofErr w:type="spellStart"/>
      <w:r w:rsidRPr="00DC4BE8">
        <w:rPr>
          <w:rFonts w:ascii="Times New Roman" w:hAnsi="Times New Roman" w:cs="Times New Roman" w:hint="cs"/>
          <w:rtl/>
          <w:lang w:bidi="ar-DZ"/>
        </w:rPr>
        <w:t>.</w:t>
      </w:r>
      <w:proofErr w:type="spellEnd"/>
    </w:p>
    <w:p w:rsidR="00DC4BE8" w:rsidRPr="00DC4BE8" w:rsidRDefault="00DC4BE8" w:rsidP="00DC4BE8">
      <w:pPr>
        <w:pStyle w:val="Paragraphedeliste"/>
        <w:bidi/>
        <w:spacing w:after="0" w:line="240" w:lineRule="auto"/>
        <w:ind w:left="116"/>
        <w:rPr>
          <w:rFonts w:ascii="Times New Roman" w:hAnsi="Times New Roman" w:cs="Times New Roman"/>
          <w:lang w:bidi="ar-DZ"/>
        </w:rPr>
      </w:pPr>
      <w:proofErr w:type="gramStart"/>
      <w:r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ملاحظة </w:t>
      </w:r>
      <w:r w:rsidRPr="00DC4BE8">
        <w:rPr>
          <w:rFonts w:ascii="Times New Roman" w:hAnsi="Times New Roman" w:cs="Times New Roman" w:hint="cs"/>
          <w:rtl/>
          <w:lang w:bidi="ar-DZ"/>
        </w:rPr>
        <w:t>:</w:t>
      </w:r>
      <w:proofErr w:type="gramEnd"/>
      <w:r w:rsidRPr="00DC4BE8">
        <w:rPr>
          <w:rFonts w:ascii="Times New Roman" w:hAnsi="Times New Roman" w:cs="Times New Roman" w:hint="cs"/>
          <w:rtl/>
          <w:lang w:bidi="ar-DZ"/>
        </w:rPr>
        <w:t>الوثائق من (1 إلى 13)إلزامية وترفق وجوبا مع العرض التقني ،والوثائق من(14 إلى 17)هي وثائق تكميلية ولكن ضرورية في التقييم .</w:t>
      </w:r>
    </w:p>
    <w:p w:rsidR="00DC4BE8" w:rsidRPr="00DC4BE8" w:rsidRDefault="00DC4BE8" w:rsidP="00DC4BE8">
      <w:pPr>
        <w:bidi/>
        <w:spacing w:after="0" w:line="240" w:lineRule="auto"/>
        <w:ind w:left="-56"/>
        <w:rPr>
          <w:rFonts w:ascii="Times New Roman" w:hAnsi="Times New Roman" w:cs="Times New Roman"/>
          <w:b/>
          <w:bCs/>
          <w:rtl/>
          <w:lang w:bidi="ar-DZ"/>
        </w:rPr>
      </w:pP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الظرف الثاني </w:t>
      </w: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(</w:t>
      </w:r>
      <w:proofErr w:type="spellEnd"/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 العرض المالي</w:t>
      </w: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)</w:t>
      </w:r>
      <w:proofErr w:type="spellEnd"/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 </w:t>
      </w:r>
      <w:r w:rsidRPr="00DC4BE8">
        <w:rPr>
          <w:rFonts w:ascii="Times New Roman" w:hAnsi="Times New Roman" w:cs="Times New Roman"/>
          <w:rtl/>
          <w:lang w:bidi="ar-DZ"/>
        </w:rPr>
        <w:t>وبداخله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>:</w:t>
      </w:r>
    </w:p>
    <w:p w:rsidR="00DC4BE8" w:rsidRPr="00DC4BE8" w:rsidRDefault="00DC4BE8" w:rsidP="00DC4BE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رسالة </w:t>
      </w:r>
      <w:r w:rsidRPr="00DC4BE8">
        <w:rPr>
          <w:rFonts w:ascii="Times New Roman" w:hAnsi="Times New Roman" w:cs="Times New Roman" w:hint="cs"/>
          <w:rtl/>
          <w:lang w:bidi="ar-DZ"/>
        </w:rPr>
        <w:t>العرض موقعة ومحتومة ومؤرخة من طرف المتعهد .</w:t>
      </w:r>
    </w:p>
    <w:p w:rsidR="00DC4BE8" w:rsidRPr="00DC4BE8" w:rsidRDefault="00DC4BE8" w:rsidP="00DC4BE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lang w:bidi="ar-DZ"/>
        </w:rPr>
      </w:pPr>
      <w:proofErr w:type="gramStart"/>
      <w:r w:rsidRPr="00DC4BE8">
        <w:rPr>
          <w:rFonts w:ascii="Times New Roman" w:hAnsi="Times New Roman" w:cs="Times New Roman"/>
          <w:rtl/>
          <w:lang w:bidi="ar-DZ"/>
        </w:rPr>
        <w:t>جدول</w:t>
      </w:r>
      <w:proofErr w:type="gramEnd"/>
      <w:r w:rsidRPr="00DC4BE8">
        <w:rPr>
          <w:rFonts w:ascii="Times New Roman" w:hAnsi="Times New Roman" w:cs="Times New Roman"/>
          <w:rtl/>
          <w:lang w:bidi="ar-DZ"/>
        </w:rPr>
        <w:t xml:space="preserve"> أسعار الوحدات مؤرخ وموقع</w:t>
      </w:r>
      <w:r w:rsidR="00411B79">
        <w:rPr>
          <w:rFonts w:ascii="Times New Roman" w:hAnsi="Times New Roman" w:cs="Times New Roman" w:hint="cs"/>
          <w:rtl/>
          <w:lang w:bidi="ar-DZ"/>
        </w:rPr>
        <w:t xml:space="preserve"> من طرف المتعهد</w:t>
      </w:r>
      <w:r w:rsidRPr="00DC4BE8">
        <w:rPr>
          <w:rFonts w:ascii="Times New Roman" w:hAnsi="Times New Roman" w:cs="Times New Roman"/>
          <w:rtl/>
          <w:lang w:bidi="ar-DZ"/>
        </w:rPr>
        <w:t>.</w:t>
      </w:r>
    </w:p>
    <w:p w:rsidR="00DC4BE8" w:rsidRPr="00DC4BE8" w:rsidRDefault="00DC4BE8" w:rsidP="00DC4BE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Times New Roman" w:hAnsi="Times New Roman" w:cs="Times New Roman"/>
          <w:lang w:bidi="ar-DZ"/>
        </w:rPr>
      </w:pPr>
      <w:r w:rsidRPr="00DC4BE8">
        <w:rPr>
          <w:rFonts w:ascii="Times New Roman" w:hAnsi="Times New Roman" w:cs="Times New Roman"/>
          <w:rtl/>
          <w:lang w:bidi="ar-DZ"/>
        </w:rPr>
        <w:t xml:space="preserve">جدول الكشف الكمي </w:t>
      </w:r>
      <w:proofErr w:type="spellStart"/>
      <w:r w:rsidRPr="00DC4BE8">
        <w:rPr>
          <w:rFonts w:ascii="Times New Roman" w:hAnsi="Times New Roman" w:cs="Times New Roman"/>
          <w:rtl/>
          <w:lang w:bidi="ar-DZ"/>
        </w:rPr>
        <w:t>–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التقديري مؤرخ و موقع</w:t>
      </w:r>
      <w:r w:rsidR="00411B79">
        <w:rPr>
          <w:rFonts w:ascii="Times New Roman" w:hAnsi="Times New Roman" w:cs="Times New Roman" w:hint="cs"/>
          <w:rtl/>
          <w:lang w:bidi="ar-DZ"/>
        </w:rPr>
        <w:t xml:space="preserve"> من طرف </w:t>
      </w:r>
      <w:proofErr w:type="gramStart"/>
      <w:r w:rsidR="00411B79">
        <w:rPr>
          <w:rFonts w:ascii="Times New Roman" w:hAnsi="Times New Roman" w:cs="Times New Roman" w:hint="cs"/>
          <w:rtl/>
          <w:lang w:bidi="ar-DZ"/>
        </w:rPr>
        <w:t xml:space="preserve">المتعهد </w:t>
      </w:r>
      <w:r w:rsidRPr="00DC4BE8">
        <w:rPr>
          <w:rFonts w:ascii="Times New Roman" w:hAnsi="Times New Roman" w:cs="Times New Roman"/>
          <w:rtl/>
          <w:lang w:bidi="ar-DZ"/>
        </w:rPr>
        <w:t>.</w:t>
      </w:r>
      <w:proofErr w:type="gramEnd"/>
    </w:p>
    <w:p w:rsidR="00DC4BE8" w:rsidRPr="00DC4BE8" w:rsidRDefault="00563995" w:rsidP="00DC4BE8">
      <w:pPr>
        <w:pStyle w:val="Paragraphedeliste"/>
        <w:bidi/>
        <w:spacing w:after="0" w:line="240" w:lineRule="auto"/>
        <w:ind w:left="0"/>
        <w:jc w:val="center"/>
        <w:rPr>
          <w:rFonts w:ascii="Times New Roman" w:hAnsi="Times New Roman" w:cs="Times New Roman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>يوضع العرضي</w:t>
      </w:r>
      <w:r w:rsidR="00DC4BE8" w:rsidRPr="00DC4BE8">
        <w:rPr>
          <w:rFonts w:ascii="Times New Roman" w:hAnsi="Times New Roman" w:cs="Times New Roman" w:hint="cs"/>
          <w:rtl/>
          <w:lang w:bidi="ar-DZ"/>
        </w:rPr>
        <w:t xml:space="preserve">ن في ظرفين </w:t>
      </w:r>
      <w:proofErr w:type="gramStart"/>
      <w:r w:rsidR="00DC4BE8" w:rsidRPr="00DC4BE8">
        <w:rPr>
          <w:rFonts w:ascii="Times New Roman" w:hAnsi="Times New Roman" w:cs="Times New Roman" w:hint="cs"/>
          <w:rtl/>
          <w:lang w:bidi="ar-DZ"/>
        </w:rPr>
        <w:t>منفصلين  (عرض</w:t>
      </w:r>
      <w:proofErr w:type="gramEnd"/>
      <w:r w:rsidR="00DC4BE8" w:rsidRPr="00DC4BE8">
        <w:rPr>
          <w:rFonts w:ascii="Times New Roman" w:hAnsi="Times New Roman" w:cs="Times New Roman" w:hint="cs"/>
          <w:rtl/>
          <w:lang w:bidi="ar-DZ"/>
        </w:rPr>
        <w:t xml:space="preserve"> تقني وعرض مالي )داخل ظرف خارجي مجهول الهوية ويحمل عبارة :</w:t>
      </w:r>
    </w:p>
    <w:p w:rsidR="00DC4BE8" w:rsidRPr="00DC4BE8" w:rsidRDefault="00DC4BE8" w:rsidP="00DC4BE8">
      <w:pPr>
        <w:pStyle w:val="Paragraphedeliste"/>
        <w:bidi/>
        <w:spacing w:after="0" w:line="240" w:lineRule="auto"/>
        <w:ind w:left="0"/>
        <w:jc w:val="center"/>
        <w:rPr>
          <w:rFonts w:ascii="Times New Roman" w:hAnsi="Times New Roman" w:cs="Times New Roman"/>
          <w:rtl/>
          <w:lang w:bidi="ar-DZ"/>
        </w:rPr>
      </w:pP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مناقصة وطنية 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محدودة رقم</w:t>
      </w:r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 </w:t>
      </w: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01/2015</w:t>
      </w:r>
    </w:p>
    <w:p w:rsidR="00DC4BE8" w:rsidRPr="00DC4BE8" w:rsidRDefault="00DC4BE8" w:rsidP="00DC4BE8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rtl/>
          <w:lang w:bidi="ar-DZ"/>
        </w:rPr>
      </w:pPr>
      <w:r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خاصة بخدمة حراسة وأمن جامعة </w:t>
      </w:r>
      <w:proofErr w:type="spellStart"/>
      <w:r w:rsidRPr="00DC4BE8">
        <w:rPr>
          <w:rFonts w:ascii="Times New Roman" w:hAnsi="Times New Roman" w:cs="Times New Roman" w:hint="cs"/>
          <w:b/>
          <w:bCs/>
          <w:rtl/>
          <w:lang w:bidi="ar-DZ"/>
        </w:rPr>
        <w:t>سطيف</w:t>
      </w:r>
      <w:proofErr w:type="spellEnd"/>
      <w:r w:rsidRPr="00DC4BE8">
        <w:rPr>
          <w:rFonts w:ascii="Times New Roman" w:hAnsi="Times New Roman" w:cs="Times New Roman" w:hint="cs"/>
          <w:b/>
          <w:bCs/>
          <w:rtl/>
          <w:lang w:bidi="ar-DZ"/>
        </w:rPr>
        <w:t xml:space="preserve"> 1 </w:t>
      </w:r>
    </w:p>
    <w:p w:rsidR="00DC4BE8" w:rsidRPr="00DC4BE8" w:rsidRDefault="00DC4BE8" w:rsidP="00DC4BE8">
      <w:pPr>
        <w:bidi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bidi="ar-DZ"/>
        </w:rPr>
      </w:pP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"</w:t>
      </w:r>
      <w:proofErr w:type="spellEnd"/>
      <w:r w:rsidRPr="00DC4BE8">
        <w:rPr>
          <w:rFonts w:ascii="Times New Roman" w:hAnsi="Times New Roman" w:cs="Times New Roman"/>
          <w:b/>
          <w:bCs/>
          <w:rtl/>
          <w:lang w:bidi="ar-DZ"/>
        </w:rPr>
        <w:t xml:space="preserve"> لا يفتـــح </w:t>
      </w:r>
      <w:proofErr w:type="spellStart"/>
      <w:r w:rsidRPr="00DC4BE8">
        <w:rPr>
          <w:rFonts w:ascii="Times New Roman" w:hAnsi="Times New Roman" w:cs="Times New Roman"/>
          <w:b/>
          <w:bCs/>
          <w:rtl/>
          <w:lang w:bidi="ar-DZ"/>
        </w:rPr>
        <w:t>"</w:t>
      </w:r>
      <w:proofErr w:type="spellEnd"/>
    </w:p>
    <w:p w:rsidR="00DC4BE8" w:rsidRPr="00411B79" w:rsidRDefault="00DC4BE8" w:rsidP="00DC4BE8">
      <w:pPr>
        <w:bidi/>
        <w:spacing w:after="0" w:line="240" w:lineRule="auto"/>
        <w:ind w:firstLine="24"/>
        <w:rPr>
          <w:rFonts w:ascii="Times New Roman" w:hAnsi="Times New Roman" w:cs="Times New Roman"/>
          <w:b/>
          <w:bCs/>
          <w:rtl/>
          <w:lang w:val="en-US" w:bidi="ar-DZ"/>
        </w:rPr>
      </w:pPr>
      <w:proofErr w:type="spellStart"/>
      <w:r w:rsidRPr="00DC4BE8">
        <w:rPr>
          <w:rFonts w:ascii="Times New Roman" w:hAnsi="Times New Roman" w:cs="Times New Roman"/>
          <w:rtl/>
          <w:lang w:bidi="ar-DZ"/>
        </w:rPr>
        <w:t>-</w:t>
      </w:r>
      <w:proofErr w:type="spellEnd"/>
      <w:r w:rsidRPr="00DC4BE8">
        <w:rPr>
          <w:rFonts w:ascii="Times New Roman" w:hAnsi="Times New Roman" w:cs="Times New Roman"/>
          <w:rtl/>
          <w:lang w:bidi="ar-DZ"/>
        </w:rPr>
        <w:t xml:space="preserve"> يحدد </w:t>
      </w: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أجال تحضير 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العروض </w:t>
      </w:r>
      <w:r w:rsidRPr="00DC4BE8">
        <w:rPr>
          <w:rFonts w:ascii="Times New Roman" w:hAnsi="Times New Roman" w:cs="Times New Roman" w:hint="cs"/>
          <w:rtl/>
          <w:lang w:val="en-US" w:bidi="ar-DZ"/>
        </w:rPr>
        <w:t>بخمسة عشر يوما</w:t>
      </w:r>
      <w:proofErr w:type="spellStart"/>
      <w:r w:rsidRPr="00411B79">
        <w:rPr>
          <w:rFonts w:ascii="Times New Roman" w:hAnsi="Times New Roman" w:cs="Times New Roman"/>
          <w:b/>
          <w:bCs/>
          <w:rtl/>
          <w:lang w:val="en-US" w:bidi="ar-DZ"/>
        </w:rPr>
        <w:t>(</w:t>
      </w:r>
      <w:proofErr w:type="spellEnd"/>
      <w:r w:rsidRPr="00411B79">
        <w:rPr>
          <w:rFonts w:ascii="Times New Roman" w:hAnsi="Times New Roman" w:cs="Times New Roman"/>
          <w:b/>
          <w:bCs/>
          <w:lang w:val="en-US" w:bidi="ar-DZ"/>
        </w:rPr>
        <w:t>15</w:t>
      </w:r>
      <w:proofErr w:type="spellStart"/>
      <w:r w:rsidRPr="00411B79">
        <w:rPr>
          <w:rFonts w:ascii="Times New Roman" w:hAnsi="Times New Roman" w:cs="Times New Roman"/>
          <w:b/>
          <w:bCs/>
          <w:rtl/>
          <w:lang w:val="en-US" w:bidi="ar-DZ"/>
        </w:rPr>
        <w:t>)</w:t>
      </w:r>
      <w:proofErr w:type="spellEnd"/>
      <w:r w:rsidRPr="00DC4BE8">
        <w:rPr>
          <w:rFonts w:ascii="Times New Roman" w:hAnsi="Times New Roman" w:cs="Times New Roman"/>
          <w:rtl/>
          <w:lang w:val="en-US" w:bidi="ar-DZ"/>
        </w:rPr>
        <w:t xml:space="preserve"> يوما </w:t>
      </w:r>
      <w:proofErr w:type="spellStart"/>
      <w:r w:rsidRPr="00DC4BE8">
        <w:rPr>
          <w:rFonts w:ascii="Times New Roman" w:hAnsi="Times New Roman" w:cs="Times New Roman"/>
          <w:rtl/>
          <w:lang w:val="en-US" w:bidi="ar-DZ"/>
        </w:rPr>
        <w:t>،</w:t>
      </w:r>
      <w:proofErr w:type="spellEnd"/>
      <w:r w:rsidRPr="00DC4BE8">
        <w:rPr>
          <w:rFonts w:ascii="Times New Roman" w:hAnsi="Times New Roman" w:cs="Times New Roman"/>
          <w:rtl/>
          <w:lang w:val="en-US" w:bidi="ar-DZ"/>
        </w:rPr>
        <w:t xml:space="preserve"> ابتداء من تاريخ أول صدور للإعلان عن المناقصة في الجرائد الوطنية و</w:t>
      </w:r>
      <w:r w:rsidRPr="00DC4BE8">
        <w:rPr>
          <w:rFonts w:ascii="Times New Roman" w:hAnsi="Times New Roman" w:cs="Times New Roman"/>
          <w:lang w:val="en-US" w:bidi="ar-DZ"/>
        </w:rPr>
        <w:t xml:space="preserve"> </w:t>
      </w:r>
      <w:r w:rsidRPr="00DC4BE8">
        <w:rPr>
          <w:rFonts w:ascii="Times New Roman" w:hAnsi="Times New Roman" w:cs="Times New Roman"/>
          <w:lang w:bidi="ar-DZ"/>
        </w:rPr>
        <w:t>BOMOP</w:t>
      </w:r>
      <w:r w:rsidRPr="00DC4BE8">
        <w:rPr>
          <w:rFonts w:ascii="Times New Roman" w:hAnsi="Times New Roman" w:cs="Times New Roman" w:hint="cs"/>
          <w:rtl/>
          <w:lang w:bidi="ar-DZ"/>
        </w:rPr>
        <w:t>ويكون تاريخ إيداع العروض في اليوم الأخير من مدة تحضير العروض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 قبل الساعة </w:t>
      </w:r>
      <w:r w:rsidRPr="00411B79">
        <w:rPr>
          <w:rFonts w:ascii="Times New Roman" w:hAnsi="Times New Roman" w:cs="Times New Roman" w:hint="cs"/>
          <w:b/>
          <w:bCs/>
          <w:rtl/>
          <w:lang w:val="en-US" w:bidi="ar-DZ"/>
        </w:rPr>
        <w:t>13:30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 </w:t>
      </w:r>
      <w:proofErr w:type="spellStart"/>
      <w:r w:rsidRPr="00411B79">
        <w:rPr>
          <w:rFonts w:ascii="Times New Roman" w:hAnsi="Times New Roman" w:cs="Times New Roman"/>
          <w:b/>
          <w:bCs/>
          <w:rtl/>
          <w:lang w:val="en-US" w:bidi="ar-DZ"/>
        </w:rPr>
        <w:t>سا</w:t>
      </w:r>
      <w:proofErr w:type="spellEnd"/>
      <w:r w:rsidRPr="00411B79">
        <w:rPr>
          <w:rFonts w:ascii="Times New Roman" w:hAnsi="Times New Roman" w:cs="Times New Roman" w:hint="cs"/>
          <w:b/>
          <w:bCs/>
          <w:rtl/>
          <w:lang w:val="en-US" w:bidi="ar-DZ"/>
        </w:rPr>
        <w:t xml:space="preserve"> </w:t>
      </w:r>
      <w:proofErr w:type="spellStart"/>
      <w:r w:rsidRPr="00411B79">
        <w:rPr>
          <w:rFonts w:ascii="Times New Roman" w:hAnsi="Times New Roman" w:cs="Times New Roman" w:hint="cs"/>
          <w:b/>
          <w:bCs/>
          <w:rtl/>
          <w:lang w:val="en-US" w:bidi="ar-DZ"/>
        </w:rPr>
        <w:t>(</w:t>
      </w:r>
      <w:proofErr w:type="spellEnd"/>
      <w:r w:rsidRPr="00411B79">
        <w:rPr>
          <w:rFonts w:ascii="Times New Roman" w:hAnsi="Times New Roman" w:cs="Times New Roman" w:hint="cs"/>
          <w:b/>
          <w:bCs/>
          <w:rtl/>
          <w:lang w:val="en-US" w:bidi="ar-DZ"/>
        </w:rPr>
        <w:t xml:space="preserve"> مع إمكانية تمديد آجال تحضير العروض </w:t>
      </w:r>
      <w:proofErr w:type="spellStart"/>
      <w:r w:rsidRPr="00411B79">
        <w:rPr>
          <w:rFonts w:ascii="Times New Roman" w:hAnsi="Times New Roman" w:cs="Times New Roman" w:hint="cs"/>
          <w:b/>
          <w:bCs/>
          <w:rtl/>
          <w:lang w:val="en-US" w:bidi="ar-DZ"/>
        </w:rPr>
        <w:t>).</w:t>
      </w:r>
      <w:proofErr w:type="spellEnd"/>
    </w:p>
    <w:p w:rsidR="00DC4BE8" w:rsidRPr="00DC4BE8" w:rsidRDefault="00DC4BE8" w:rsidP="00563995">
      <w:pPr>
        <w:bidi/>
        <w:spacing w:after="0" w:line="240" w:lineRule="auto"/>
        <w:ind w:left="360"/>
        <w:rPr>
          <w:rFonts w:ascii="Times New Roman" w:hAnsi="Times New Roman" w:cs="Times New Roman"/>
          <w:rtl/>
          <w:lang w:val="en-US" w:bidi="ar-DZ"/>
        </w:rPr>
      </w:pPr>
      <w:proofErr w:type="spellStart"/>
      <w:r w:rsidRPr="00DC4BE8">
        <w:rPr>
          <w:rFonts w:ascii="Times New Roman" w:hAnsi="Times New Roman" w:cs="Times New Roman"/>
          <w:rtl/>
          <w:lang w:val="en-US" w:bidi="ar-DZ"/>
        </w:rPr>
        <w:t>-</w:t>
      </w:r>
      <w:proofErr w:type="spellEnd"/>
      <w:r w:rsidRPr="00DC4BE8">
        <w:rPr>
          <w:rFonts w:ascii="Times New Roman" w:hAnsi="Times New Roman" w:cs="Times New Roman"/>
          <w:rtl/>
          <w:lang w:val="en-US" w:bidi="ar-DZ"/>
        </w:rPr>
        <w:t xml:space="preserve"> فتح </w:t>
      </w:r>
      <w:proofErr w:type="spellStart"/>
      <w:r w:rsidRPr="00DC4BE8">
        <w:rPr>
          <w:rFonts w:ascii="Times New Roman" w:hAnsi="Times New Roman" w:cs="Times New Roman"/>
          <w:rtl/>
          <w:lang w:val="en-US" w:bidi="ar-DZ"/>
        </w:rPr>
        <w:t>الأظرفة</w:t>
      </w:r>
      <w:proofErr w:type="spellEnd"/>
      <w:r w:rsidRPr="00DC4BE8">
        <w:rPr>
          <w:rFonts w:ascii="Times New Roman" w:hAnsi="Times New Roman" w:cs="Times New Roman"/>
          <w:rtl/>
          <w:lang w:val="en-US" w:bidi="ar-DZ"/>
        </w:rPr>
        <w:t xml:space="preserve"> التقنية والمالية يكون في نفس اليوم</w:t>
      </w: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 الذي حدد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 </w:t>
      </w:r>
      <w:r w:rsidRPr="00DC4BE8">
        <w:rPr>
          <w:rFonts w:ascii="Times New Roman" w:hAnsi="Times New Roman" w:cs="Times New Roman" w:hint="cs"/>
          <w:rtl/>
          <w:lang w:val="en-US" w:bidi="ar-DZ"/>
        </w:rPr>
        <w:t>ك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آخر أجل لإيداع العروض على الساعة </w:t>
      </w:r>
      <w:r w:rsidRPr="00435B15">
        <w:rPr>
          <w:rFonts w:ascii="Times New Roman" w:hAnsi="Times New Roman" w:cs="Times New Roman"/>
          <w:b/>
          <w:bCs/>
          <w:rtl/>
          <w:lang w:val="en-US" w:bidi="ar-DZ"/>
        </w:rPr>
        <w:t>14:00</w:t>
      </w:r>
      <w:r w:rsidRPr="00DC4BE8">
        <w:rPr>
          <w:rFonts w:ascii="Times New Roman" w:hAnsi="Times New Roman" w:cs="Times New Roman"/>
          <w:lang w:val="en-US" w:bidi="ar-DZ"/>
        </w:rPr>
        <w:t xml:space="preserve">   </w:t>
      </w:r>
      <w:r w:rsidRPr="00DC4BE8">
        <w:rPr>
          <w:rFonts w:ascii="Times New Roman" w:hAnsi="Times New Roman" w:cs="Times New Roman"/>
          <w:rtl/>
          <w:lang w:val="en-US" w:bidi="ar-DZ"/>
        </w:rPr>
        <w:t xml:space="preserve">في جلسة علنية </w:t>
      </w: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 وإن صادف تاريخ فتح العروض يوم عطلة يمدد إلى يوم العمل الذي يليه .</w:t>
      </w:r>
    </w:p>
    <w:p w:rsidR="00DC4BE8" w:rsidRPr="00DC4BE8" w:rsidRDefault="00DC4BE8" w:rsidP="00DC4BE8">
      <w:pPr>
        <w:bidi/>
        <w:spacing w:after="0" w:line="240" w:lineRule="auto"/>
        <w:ind w:left="360"/>
        <w:rPr>
          <w:rFonts w:ascii="Times New Roman" w:hAnsi="Times New Roman" w:cs="Times New Roman"/>
          <w:rtl/>
          <w:lang w:val="en-US" w:bidi="ar-DZ"/>
        </w:rPr>
      </w:pPr>
      <w:proofErr w:type="spellStart"/>
      <w:r w:rsidRPr="00DC4BE8">
        <w:rPr>
          <w:rFonts w:ascii="Times New Roman" w:hAnsi="Times New Roman" w:cs="Times New Roman"/>
          <w:rtl/>
          <w:lang w:val="en-US" w:bidi="ar-DZ"/>
        </w:rPr>
        <w:t>-</w:t>
      </w:r>
      <w:proofErr w:type="spellEnd"/>
      <w:r w:rsidRPr="00DC4BE8">
        <w:rPr>
          <w:rFonts w:ascii="Times New Roman" w:hAnsi="Times New Roman" w:cs="Times New Roman"/>
          <w:rtl/>
          <w:lang w:val="en-US" w:bidi="ar-DZ"/>
        </w:rPr>
        <w:t xml:space="preserve"> يظل المتعهدون ملزمون بعروضهم </w:t>
      </w: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مدة تحضير العروض </w:t>
      </w:r>
      <w:r w:rsidRPr="00435B15">
        <w:rPr>
          <w:rFonts w:ascii="Times New Roman" w:hAnsi="Times New Roman" w:cs="Times New Roman" w:hint="cs"/>
          <w:b/>
          <w:bCs/>
          <w:rtl/>
          <w:lang w:val="en-US" w:bidi="ar-DZ"/>
        </w:rPr>
        <w:t>(15</w:t>
      </w:r>
      <w:proofErr w:type="spellStart"/>
      <w:r w:rsidRPr="00435B15">
        <w:rPr>
          <w:rFonts w:ascii="Times New Roman" w:hAnsi="Times New Roman" w:cs="Times New Roman" w:hint="cs"/>
          <w:b/>
          <w:bCs/>
          <w:rtl/>
          <w:lang w:val="en-US" w:bidi="ar-DZ"/>
        </w:rPr>
        <w:t>)</w:t>
      </w:r>
      <w:proofErr w:type="spellEnd"/>
      <w:r w:rsidRPr="00DC4BE8">
        <w:rPr>
          <w:rFonts w:ascii="Times New Roman" w:hAnsi="Times New Roman" w:cs="Times New Roman" w:hint="cs"/>
          <w:rtl/>
          <w:lang w:val="en-US" w:bidi="ar-DZ"/>
        </w:rPr>
        <w:t xml:space="preserve"> يوم +</w:t>
      </w:r>
      <w:r w:rsidRPr="00435B15">
        <w:rPr>
          <w:rFonts w:ascii="Times New Roman" w:hAnsi="Times New Roman" w:cs="Times New Roman" w:hint="cs"/>
          <w:b/>
          <w:bCs/>
          <w:rtl/>
          <w:lang w:val="en-US" w:bidi="ar-DZ"/>
        </w:rPr>
        <w:t>03</w:t>
      </w: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 أشهر مدة صلاحية </w:t>
      </w:r>
      <w:proofErr w:type="gramStart"/>
      <w:r w:rsidRPr="00DC4BE8">
        <w:rPr>
          <w:rFonts w:ascii="Times New Roman" w:hAnsi="Times New Roman" w:cs="Times New Roman" w:hint="cs"/>
          <w:rtl/>
          <w:lang w:val="en-US" w:bidi="ar-DZ"/>
        </w:rPr>
        <w:t xml:space="preserve">العروض </w:t>
      </w:r>
      <w:r w:rsidRPr="00DC4BE8">
        <w:rPr>
          <w:rFonts w:ascii="Times New Roman" w:hAnsi="Times New Roman" w:cs="Times New Roman"/>
          <w:rtl/>
          <w:lang w:val="en-US" w:bidi="ar-DZ"/>
        </w:rPr>
        <w:t>.</w:t>
      </w:r>
      <w:proofErr w:type="gramEnd"/>
    </w:p>
    <w:p w:rsidR="00A16A6C" w:rsidRPr="0085074B" w:rsidRDefault="00DC4BE8" w:rsidP="0085074B">
      <w:pPr>
        <w:bidi/>
        <w:spacing w:after="0" w:line="240" w:lineRule="auto"/>
        <w:ind w:left="360"/>
        <w:rPr>
          <w:rFonts w:ascii="Times New Roman" w:hAnsi="Times New Roman" w:cs="Times New Roman"/>
          <w:b/>
          <w:bCs/>
          <w:lang w:val="en-US" w:bidi="ar-DZ"/>
        </w:rPr>
      </w:pPr>
      <w:r w:rsidRPr="00DC4BE8">
        <w:rPr>
          <w:rFonts w:ascii="Times New Roman" w:hAnsi="Times New Roman" w:cs="Times New Roman" w:hint="cs"/>
          <w:rtl/>
          <w:lang w:val="en-US" w:bidi="ar-DZ"/>
        </w:rPr>
        <w:t xml:space="preserve">                                                            </w:t>
      </w:r>
      <w:r w:rsidR="0085074B" w:rsidRPr="0085074B">
        <w:rPr>
          <w:rFonts w:ascii="Times New Roman" w:hAnsi="Times New Roman" w:cs="Times New Roman" w:hint="cs"/>
          <w:b/>
          <w:bCs/>
          <w:rtl/>
          <w:lang w:val="en-US" w:bidi="ar-DZ"/>
        </w:rPr>
        <w:t>صدر الاعلان</w:t>
      </w:r>
      <w:r w:rsidRPr="0085074B">
        <w:rPr>
          <w:rFonts w:ascii="Times New Roman" w:hAnsi="Times New Roman" w:cs="Times New Roman" w:hint="cs"/>
          <w:b/>
          <w:bCs/>
          <w:rtl/>
          <w:lang w:val="en-US" w:bidi="ar-DZ"/>
        </w:rPr>
        <w:t xml:space="preserve"> </w:t>
      </w:r>
      <w:r w:rsidR="0085074B" w:rsidRPr="0085074B">
        <w:rPr>
          <w:rFonts w:ascii="Times New Roman" w:hAnsi="Times New Roman" w:cs="Times New Roman" w:hint="cs"/>
          <w:b/>
          <w:bCs/>
          <w:rtl/>
          <w:lang w:val="en-US" w:bidi="ar-DZ"/>
        </w:rPr>
        <w:t>ب</w:t>
      </w:r>
      <w:r w:rsidRPr="0085074B">
        <w:rPr>
          <w:rFonts w:ascii="Times New Roman" w:hAnsi="Times New Roman" w:cs="Times New Roman" w:hint="cs"/>
          <w:b/>
          <w:bCs/>
          <w:rtl/>
          <w:lang w:val="en-US" w:bidi="ar-DZ"/>
        </w:rPr>
        <w:t>يومية</w:t>
      </w:r>
      <w:r w:rsidRPr="00DC4BE8">
        <w:rPr>
          <w:rFonts w:ascii="Times New Roman" w:hAnsi="Times New Roman" w:cs="Times New Roman" w:hint="cs"/>
          <w:b/>
          <w:bCs/>
          <w:rtl/>
          <w:lang w:val="en-US" w:bidi="ar-DZ"/>
        </w:rPr>
        <w:t xml:space="preserve"> كواليس العدد 1450 بتاريخ 02/11/2014</w:t>
      </w:r>
    </w:p>
    <w:sectPr w:rsidR="00A16A6C" w:rsidRPr="0085074B" w:rsidSect="00DC4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0E" w:rsidRDefault="003E0E0E" w:rsidP="00DC4BE8">
      <w:pPr>
        <w:spacing w:after="0" w:line="240" w:lineRule="auto"/>
      </w:pPr>
      <w:r>
        <w:separator/>
      </w:r>
    </w:p>
  </w:endnote>
  <w:endnote w:type="continuationSeparator" w:id="0">
    <w:p w:rsidR="003E0E0E" w:rsidRDefault="003E0E0E" w:rsidP="00DC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 w:rsidP="00DC4BE8">
    <w:pPr>
      <w:pStyle w:val="Pieddepage"/>
      <w:tabs>
        <w:tab w:val="clear" w:pos="4536"/>
        <w:tab w:val="clear" w:pos="9072"/>
        <w:tab w:val="left" w:pos="342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0E" w:rsidRDefault="003E0E0E" w:rsidP="00DC4BE8">
      <w:pPr>
        <w:spacing w:after="0" w:line="240" w:lineRule="auto"/>
      </w:pPr>
      <w:r>
        <w:separator/>
      </w:r>
    </w:p>
  </w:footnote>
  <w:footnote w:type="continuationSeparator" w:id="0">
    <w:p w:rsidR="003E0E0E" w:rsidRDefault="003E0E0E" w:rsidP="00DC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E8" w:rsidRDefault="00DC4B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BBA"/>
    <w:multiLevelType w:val="hybridMultilevel"/>
    <w:tmpl w:val="74E288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83090"/>
    <w:multiLevelType w:val="hybridMultilevel"/>
    <w:tmpl w:val="98DA6E6A"/>
    <w:lvl w:ilvl="0" w:tplc="040C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BE8"/>
    <w:rsid w:val="000B0A7D"/>
    <w:rsid w:val="00244604"/>
    <w:rsid w:val="002C4C68"/>
    <w:rsid w:val="00332FF0"/>
    <w:rsid w:val="003E0E0E"/>
    <w:rsid w:val="00411B79"/>
    <w:rsid w:val="00435B15"/>
    <w:rsid w:val="004E17C2"/>
    <w:rsid w:val="00563995"/>
    <w:rsid w:val="00593C69"/>
    <w:rsid w:val="005B627A"/>
    <w:rsid w:val="0085074B"/>
    <w:rsid w:val="00877147"/>
    <w:rsid w:val="0098678D"/>
    <w:rsid w:val="00A16A6C"/>
    <w:rsid w:val="00AC3729"/>
    <w:rsid w:val="00AE1CC5"/>
    <w:rsid w:val="00B14CCF"/>
    <w:rsid w:val="00C07540"/>
    <w:rsid w:val="00CB3BA0"/>
    <w:rsid w:val="00CE76E2"/>
    <w:rsid w:val="00DC4BE8"/>
    <w:rsid w:val="00E574BD"/>
    <w:rsid w:val="00E712A6"/>
    <w:rsid w:val="00F2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E8"/>
    <w:rPr>
      <w:rFonts w:eastAsiaTheme="minorEastAsia"/>
      <w:lang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C4BE8"/>
    <w:pPr>
      <w:keepNext/>
      <w:bidi/>
      <w:spacing w:after="0" w:line="240" w:lineRule="auto"/>
      <w:outlineLvl w:val="6"/>
    </w:pPr>
    <w:rPr>
      <w:rFonts w:ascii="Times New Roman" w:eastAsia="Times New Roman" w:hAnsi="Times New Roman" w:cs="Arabic Transparent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semiHidden/>
    <w:rsid w:val="00DC4BE8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C4BE8"/>
    <w:pPr>
      <w:ind w:left="720"/>
      <w:contextualSpacing/>
    </w:pPr>
    <w:rPr>
      <w:rFonts w:ascii="Calibri" w:eastAsia="Calibri" w:hAnsi="Calibri" w:cs="Arial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DC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BE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C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4BE8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B4119-F0D9-4385-A100-4BEE2FC3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badra</dc:creator>
  <cp:lastModifiedBy>badra</cp:lastModifiedBy>
  <cp:revision>9</cp:revision>
  <dcterms:created xsi:type="dcterms:W3CDTF">2014-12-04T08:34:00Z</dcterms:created>
  <dcterms:modified xsi:type="dcterms:W3CDTF">2014-12-06T14:11:00Z</dcterms:modified>
</cp:coreProperties>
</file>