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F" w:rsidRDefault="001A74FF" w:rsidP="001A74FF">
      <w:pPr>
        <w:spacing w:after="0"/>
        <w:jc w:val="center"/>
        <w:rPr>
          <w:b/>
          <w:bCs/>
          <w:noProof/>
          <w:sz w:val="28"/>
          <w:szCs w:val="28"/>
          <w:lang w:eastAsia="fr-FR"/>
        </w:rPr>
      </w:pPr>
    </w:p>
    <w:p w:rsidR="00185292" w:rsidRDefault="00185292" w:rsidP="001A74FF">
      <w:pPr>
        <w:spacing w:after="0"/>
        <w:jc w:val="center"/>
        <w:rPr>
          <w:b/>
          <w:bCs/>
          <w:noProof/>
          <w:sz w:val="28"/>
          <w:szCs w:val="28"/>
          <w:lang w:eastAsia="fr-FR"/>
        </w:rPr>
      </w:pPr>
    </w:p>
    <w:p w:rsidR="00185292" w:rsidRDefault="00185292" w:rsidP="001A74FF">
      <w:pPr>
        <w:spacing w:after="0"/>
        <w:jc w:val="center"/>
        <w:rPr>
          <w:b/>
          <w:bCs/>
          <w:noProof/>
          <w:sz w:val="28"/>
          <w:szCs w:val="28"/>
          <w:lang w:eastAsia="fr-FR"/>
        </w:rPr>
      </w:pPr>
    </w:p>
    <w:p w:rsidR="007A0744" w:rsidRDefault="00F71602" w:rsidP="00C34A3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Journée de formation le </w:t>
      </w:r>
      <w:r w:rsidR="00C34A30">
        <w:rPr>
          <w:b/>
          <w:bCs/>
          <w:sz w:val="28"/>
          <w:szCs w:val="28"/>
        </w:rPr>
        <w:t>10Décembre</w:t>
      </w:r>
      <w:r w:rsidRPr="00CF2878">
        <w:rPr>
          <w:b/>
          <w:bCs/>
          <w:sz w:val="28"/>
          <w:szCs w:val="28"/>
        </w:rPr>
        <w:t xml:space="preserve"> 201</w:t>
      </w:r>
      <w:r w:rsidR="00966382">
        <w:rPr>
          <w:b/>
          <w:bCs/>
          <w:sz w:val="28"/>
          <w:szCs w:val="28"/>
        </w:rPr>
        <w:t>4</w:t>
      </w:r>
    </w:p>
    <w:p w:rsidR="00966382" w:rsidRPr="00CF2878" w:rsidRDefault="00C34A30" w:rsidP="002B3462">
      <w:pPr>
        <w:spacing w:after="0"/>
        <w:jc w:val="center"/>
        <w:rPr>
          <w:b/>
          <w:bCs/>
          <w:sz w:val="28"/>
          <w:szCs w:val="28"/>
        </w:rPr>
      </w:pPr>
      <w:r w:rsidRPr="00E82A47">
        <w:rPr>
          <w:rFonts w:eastAsia="Calibri" w:cs="Arial"/>
          <w:noProof/>
          <w:lang w:eastAsia="fr-FR"/>
        </w:rPr>
        <w:drawing>
          <wp:inline distT="0" distB="0" distL="0" distR="0">
            <wp:extent cx="1616766" cy="100404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0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FE" w:rsidRPr="000120FE" w:rsidRDefault="000120FE" w:rsidP="000120FE">
      <w:pPr>
        <w:spacing w:after="0"/>
        <w:jc w:val="center"/>
        <w:rPr>
          <w:rFonts w:asciiTheme="minorBidi" w:hAnsiTheme="minorBidi" w:cstheme="minorBidi"/>
          <w:b/>
          <w:sz w:val="40"/>
          <w:szCs w:val="40"/>
        </w:rPr>
      </w:pPr>
      <w:r w:rsidRPr="000120FE">
        <w:rPr>
          <w:rFonts w:asciiTheme="minorBidi" w:hAnsiTheme="minorBidi" w:cstheme="minorBidi"/>
          <w:b/>
          <w:sz w:val="40"/>
          <w:szCs w:val="40"/>
        </w:rPr>
        <w:t>Université Ferhat Abbas - Sétif 1</w:t>
      </w:r>
    </w:p>
    <w:p w:rsidR="00722AED" w:rsidRPr="00966382" w:rsidRDefault="00722AED" w:rsidP="005A29F7">
      <w:pPr>
        <w:spacing w:after="0"/>
        <w:jc w:val="center"/>
        <w:rPr>
          <w:b/>
          <w:bCs/>
          <w:sz w:val="40"/>
          <w:szCs w:val="40"/>
        </w:rPr>
      </w:pPr>
    </w:p>
    <w:p w:rsidR="00722AED" w:rsidRPr="00722AED" w:rsidRDefault="00722AED" w:rsidP="00722AED">
      <w:pPr>
        <w:spacing w:after="60"/>
        <w:rPr>
          <w:rFonts w:ascii="Verdana" w:hAnsi="Verdana" w:cstheme="minorHAnsi"/>
          <w:sz w:val="32"/>
          <w:szCs w:val="32"/>
        </w:rPr>
      </w:pPr>
      <w:r w:rsidRPr="00722AED">
        <w:rPr>
          <w:rFonts w:ascii="Verdana" w:hAnsi="Verdana" w:cstheme="minorHAnsi"/>
          <w:b/>
          <w:sz w:val="32"/>
          <w:szCs w:val="32"/>
        </w:rPr>
        <w:t xml:space="preserve">Lieu : Ecole Doctorale Elbez  </w:t>
      </w:r>
    </w:p>
    <w:p w:rsidR="00415E9A" w:rsidRDefault="00415E9A" w:rsidP="00415E9A">
      <w:pPr>
        <w:spacing w:after="0"/>
        <w:rPr>
          <w:u w:val="single"/>
        </w:rPr>
      </w:pPr>
    </w:p>
    <w:p w:rsidR="00C34A30" w:rsidRPr="00415E9A" w:rsidRDefault="00C34A30" w:rsidP="00415E9A">
      <w:pPr>
        <w:spacing w:after="0"/>
      </w:pPr>
    </w:p>
    <w:tbl>
      <w:tblPr>
        <w:tblStyle w:val="Grilledutableau"/>
        <w:tblW w:w="9606" w:type="dxa"/>
        <w:jc w:val="center"/>
        <w:tblLayout w:type="fixed"/>
        <w:tblLook w:val="04A0"/>
      </w:tblPr>
      <w:tblGrid>
        <w:gridCol w:w="1668"/>
        <w:gridCol w:w="6266"/>
        <w:gridCol w:w="1672"/>
      </w:tblGrid>
      <w:tr w:rsidR="007A0744" w:rsidRPr="00CF2878" w:rsidTr="00194D23">
        <w:trPr>
          <w:trHeight w:val="392"/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7A0744" w:rsidRPr="00CF2878" w:rsidRDefault="00194D23" w:rsidP="003D2C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7A0744" w:rsidRPr="00CF2878" w:rsidRDefault="007A0744" w:rsidP="003D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CF2878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7A0744" w:rsidRPr="00CF2878" w:rsidRDefault="00194D23" w:rsidP="003D2C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Temps</w:t>
            </w:r>
          </w:p>
        </w:tc>
      </w:tr>
      <w:tr w:rsidR="007A0744" w:rsidRPr="00CF2878" w:rsidTr="00194D23">
        <w:trPr>
          <w:trHeight w:val="573"/>
          <w:jc w:val="center"/>
        </w:trPr>
        <w:tc>
          <w:tcPr>
            <w:tcW w:w="1668" w:type="dxa"/>
            <w:vAlign w:val="center"/>
          </w:tcPr>
          <w:p w:rsidR="007A0744" w:rsidRPr="00CF2878" w:rsidRDefault="003D684B" w:rsidP="005A29F7">
            <w:r>
              <w:t xml:space="preserve">De </w:t>
            </w:r>
            <w:r w:rsidR="005A29F7">
              <w:t>9</w:t>
            </w:r>
            <w:r>
              <w:t>H</w:t>
            </w:r>
            <w:r w:rsidR="005A29F7">
              <w:t>45</w:t>
            </w:r>
            <w:r>
              <w:t xml:space="preserve"> à </w:t>
            </w:r>
            <w:r w:rsidR="005A29F7">
              <w:t>10</w:t>
            </w:r>
            <w:r>
              <w:t>H00</w:t>
            </w:r>
          </w:p>
        </w:tc>
        <w:tc>
          <w:tcPr>
            <w:tcW w:w="6266" w:type="dxa"/>
            <w:vAlign w:val="center"/>
          </w:tcPr>
          <w:p w:rsidR="007A0744" w:rsidRPr="005A29F7" w:rsidRDefault="007A0744" w:rsidP="00F71602">
            <w:pPr>
              <w:rPr>
                <w:b/>
                <w:bCs/>
                <w:sz w:val="24"/>
                <w:szCs w:val="24"/>
              </w:rPr>
            </w:pPr>
            <w:r w:rsidRPr="005A29F7">
              <w:rPr>
                <w:b/>
                <w:bCs/>
                <w:sz w:val="24"/>
                <w:szCs w:val="24"/>
              </w:rPr>
              <w:t>Introduction aux stratégies de recherche</w:t>
            </w:r>
            <w:r w:rsidR="00194D23" w:rsidRPr="005A29F7">
              <w:rPr>
                <w:b/>
                <w:bCs/>
                <w:sz w:val="24"/>
                <w:szCs w:val="24"/>
              </w:rPr>
              <w:t xml:space="preserve"> + utilisation du SNDL</w:t>
            </w:r>
          </w:p>
        </w:tc>
        <w:tc>
          <w:tcPr>
            <w:tcW w:w="1672" w:type="dxa"/>
            <w:vAlign w:val="center"/>
          </w:tcPr>
          <w:p w:rsidR="007A0744" w:rsidRPr="00CF2878" w:rsidRDefault="005A29F7" w:rsidP="00194D23">
            <w:pPr>
              <w:jc w:val="center"/>
            </w:pPr>
            <w:r>
              <w:t>15</w:t>
            </w:r>
            <w:r w:rsidR="002B3462">
              <w:t xml:space="preserve"> min</w:t>
            </w:r>
          </w:p>
        </w:tc>
      </w:tr>
      <w:tr w:rsidR="007A0744" w:rsidRPr="00CF2878" w:rsidTr="009B267B">
        <w:trPr>
          <w:trHeight w:val="869"/>
          <w:jc w:val="center"/>
        </w:trPr>
        <w:tc>
          <w:tcPr>
            <w:tcW w:w="1668" w:type="dxa"/>
            <w:vAlign w:val="center"/>
          </w:tcPr>
          <w:p w:rsidR="009B267B" w:rsidRDefault="003D684B" w:rsidP="005A29F7">
            <w:r>
              <w:t xml:space="preserve">De </w:t>
            </w:r>
            <w:r w:rsidR="005A29F7">
              <w:t>10</w:t>
            </w:r>
            <w:r>
              <w:t xml:space="preserve">H00 à </w:t>
            </w:r>
            <w:r w:rsidR="005A29F7">
              <w:t>11</w:t>
            </w:r>
            <w:r w:rsidR="009B267B">
              <w:t>H</w:t>
            </w:r>
            <w:r w:rsidR="005A29F7">
              <w:t>30</w:t>
            </w:r>
          </w:p>
          <w:p w:rsidR="007A0744" w:rsidRPr="00CF2878" w:rsidRDefault="007A0744" w:rsidP="009B267B"/>
        </w:tc>
        <w:tc>
          <w:tcPr>
            <w:tcW w:w="6266" w:type="dxa"/>
            <w:vAlign w:val="center"/>
          </w:tcPr>
          <w:p w:rsidR="00185292" w:rsidRDefault="005A29F7" w:rsidP="00185292">
            <w:pPr>
              <w:rPr>
                <w:rFonts w:eastAsia="Times New Roman"/>
                <w:b/>
                <w:color w:val="CC0000"/>
                <w:sz w:val="40"/>
                <w:lang w:eastAsia="fr-FR"/>
              </w:rPr>
            </w:pPr>
            <w:r>
              <w:rPr>
                <w:rFonts w:eastAsia="Times New Roman"/>
                <w:b/>
                <w:noProof/>
                <w:color w:val="CC0000"/>
                <w:sz w:val="40"/>
                <w:lang w:eastAsia="fr-FR"/>
              </w:rPr>
              <w:drawing>
                <wp:inline distT="0" distB="0" distL="0" distR="0">
                  <wp:extent cx="2119476" cy="4532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455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29F7" w:rsidRPr="005A29F7" w:rsidRDefault="005A29F7" w:rsidP="005A29F7">
            <w:pPr>
              <w:pStyle w:val="Sansinterligne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A29F7">
              <w:rPr>
                <w:b/>
                <w:color w:val="CC0000"/>
                <w:sz w:val="28"/>
                <w:szCs w:val="28"/>
              </w:rPr>
              <w:t>Reaxys</w:t>
            </w:r>
            <w:r w:rsidRPr="005A29F7">
              <w:rPr>
                <w:b/>
                <w:sz w:val="28"/>
                <w:szCs w:val="28"/>
              </w:rPr>
              <w:t xml:space="preserve">: </w:t>
            </w:r>
            <w:r w:rsidRPr="005A29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Répertoire d’informations </w:t>
            </w:r>
          </w:p>
          <w:p w:rsidR="005A29F7" w:rsidRPr="005A29F7" w:rsidRDefault="005A29F7" w:rsidP="005A29F7">
            <w:pPr>
              <w:pStyle w:val="Sansinterligne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A29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spécialisées en chimie organique, </w:t>
            </w:r>
          </w:p>
          <w:p w:rsidR="005A29F7" w:rsidRPr="005A29F7" w:rsidRDefault="005A29F7" w:rsidP="005A29F7">
            <w:pPr>
              <w:pStyle w:val="Sansinterligne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A29F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organométallique, et minérale.</w:t>
            </w:r>
          </w:p>
          <w:p w:rsidR="005A29F7" w:rsidRPr="005A29F7" w:rsidRDefault="005A29F7" w:rsidP="005A29F7">
            <w:pPr>
              <w:rPr>
                <w:rFonts w:eastAsia="Times New Roman"/>
                <w:b/>
                <w:color w:val="CC0000"/>
                <w:sz w:val="28"/>
                <w:szCs w:val="28"/>
                <w:lang w:eastAsia="fr-FR"/>
              </w:rPr>
            </w:pPr>
            <w:r w:rsidRPr="005A29F7">
              <w:rPr>
                <w:rFonts w:asciiTheme="minorHAnsi" w:eastAsiaTheme="minorHAnsi" w:hAnsiTheme="minorHAnsi" w:cstheme="minorBidi"/>
                <w:sz w:val="28"/>
                <w:szCs w:val="28"/>
              </w:rPr>
              <w:t>Excellent simulateur de réactions chimiques</w:t>
            </w:r>
          </w:p>
          <w:p w:rsidR="009B267B" w:rsidRPr="00CF2878" w:rsidRDefault="009B267B" w:rsidP="005A29F7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7A0744" w:rsidRDefault="005A29F7" w:rsidP="003D684B">
            <w:pPr>
              <w:jc w:val="center"/>
            </w:pPr>
            <w:r>
              <w:t>1H30</w:t>
            </w:r>
            <w:r w:rsidR="002B3462">
              <w:t xml:space="preserve"> min</w:t>
            </w:r>
          </w:p>
          <w:p w:rsidR="009B267B" w:rsidRDefault="009B267B" w:rsidP="003D684B">
            <w:pPr>
              <w:jc w:val="center"/>
            </w:pPr>
          </w:p>
          <w:p w:rsidR="009B267B" w:rsidRPr="00CF2878" w:rsidRDefault="009B267B" w:rsidP="003D684B">
            <w:pPr>
              <w:jc w:val="center"/>
            </w:pPr>
          </w:p>
        </w:tc>
      </w:tr>
    </w:tbl>
    <w:p w:rsidR="003507E8" w:rsidRPr="003507E8" w:rsidRDefault="003507E8" w:rsidP="001A74FF">
      <w:pPr>
        <w:rPr>
          <w:rFonts w:eastAsia="Times New Roman"/>
        </w:rPr>
      </w:pPr>
      <w:bookmarkStart w:id="0" w:name="_GoBack"/>
      <w:bookmarkEnd w:id="0"/>
      <w:r w:rsidRPr="003507E8">
        <w:rPr>
          <w:rFonts w:eastAsia="Times New Roman"/>
          <w:noProof/>
          <w:lang w:eastAsia="fr-FR"/>
        </w:rPr>
        <w:drawing>
          <wp:inline distT="0" distB="0" distL="0" distR="0">
            <wp:extent cx="1582420" cy="787400"/>
            <wp:effectExtent l="0" t="0" r="0" b="0"/>
            <wp:docPr id="2" name="irc_mi" descr="Description : 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 : 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Pr="003507E8">
        <w:rPr>
          <w:rFonts w:eastAsia="Times New Roman"/>
          <w:noProof/>
          <w:lang w:eastAsia="fr-FR"/>
        </w:rPr>
        <w:drawing>
          <wp:inline distT="0" distB="0" distL="0" distR="0">
            <wp:extent cx="1343660" cy="977900"/>
            <wp:effectExtent l="0" t="0" r="889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E8" w:rsidRPr="003507E8" w:rsidRDefault="003507E8" w:rsidP="003507E8">
      <w:pPr>
        <w:jc w:val="center"/>
        <w:rPr>
          <w:rFonts w:eastAsia="Times New Roman"/>
          <w:b/>
        </w:rPr>
      </w:pPr>
      <w:r w:rsidRPr="003507E8">
        <w:rPr>
          <w:rFonts w:eastAsia="Times New Roman"/>
          <w:b/>
        </w:rPr>
        <w:t xml:space="preserve">CERIST 05, Rue des 3 </w:t>
      </w:r>
      <w:r w:rsidR="003D684B" w:rsidRPr="003507E8">
        <w:rPr>
          <w:rFonts w:eastAsia="Times New Roman"/>
          <w:b/>
        </w:rPr>
        <w:t>frères</w:t>
      </w:r>
      <w:r w:rsidR="003D684B">
        <w:rPr>
          <w:rFonts w:eastAsia="Times New Roman"/>
          <w:b/>
        </w:rPr>
        <w:t>A</w:t>
      </w:r>
      <w:r w:rsidRPr="003507E8">
        <w:rPr>
          <w:rFonts w:eastAsia="Times New Roman"/>
          <w:b/>
        </w:rPr>
        <w:t>issou – Ben Aknoun – Alger</w:t>
      </w:r>
    </w:p>
    <w:p w:rsidR="003507E8" w:rsidRPr="003507E8" w:rsidRDefault="003507E8" w:rsidP="003507E8">
      <w:pPr>
        <w:jc w:val="center"/>
        <w:rPr>
          <w:rFonts w:eastAsia="Times New Roman"/>
          <w:b/>
        </w:rPr>
      </w:pPr>
      <w:r w:rsidRPr="003507E8">
        <w:rPr>
          <w:rFonts w:eastAsia="Times New Roman"/>
          <w:b/>
        </w:rPr>
        <w:t xml:space="preserve">E-mail : </w:t>
      </w:r>
      <w:hyperlink r:id="rId11" w:history="1">
        <w:r w:rsidRPr="003507E8">
          <w:rPr>
            <w:rFonts w:eastAsia="Times New Roman"/>
            <w:b/>
            <w:color w:val="0000FF" w:themeColor="hyperlink"/>
            <w:u w:val="single"/>
          </w:rPr>
          <w:t>sndl@cerist.dz</w:t>
        </w:r>
      </w:hyperlink>
      <w:r w:rsidRPr="003507E8">
        <w:rPr>
          <w:rFonts w:eastAsia="Times New Roman"/>
          <w:b/>
        </w:rPr>
        <w:t xml:space="preserve">   Tél/fax : 021 91 21 87</w:t>
      </w:r>
    </w:p>
    <w:p w:rsidR="003507E8" w:rsidRPr="004601A2" w:rsidRDefault="003D684B" w:rsidP="003507E8">
      <w:pPr>
        <w:jc w:val="center"/>
        <w:rPr>
          <w:rFonts w:eastAsia="Times New Roman"/>
        </w:rPr>
      </w:pPr>
      <w:r w:rsidRPr="004601A2">
        <w:rPr>
          <w:rFonts w:eastAsia="Times New Roman"/>
          <w:b/>
        </w:rPr>
        <w:t xml:space="preserve">Site: </w:t>
      </w:r>
      <w:hyperlink r:id="rId12" w:history="1">
        <w:r w:rsidR="003507E8" w:rsidRPr="004601A2">
          <w:rPr>
            <w:rFonts w:eastAsia="Times New Roman"/>
            <w:b/>
            <w:color w:val="0000FF" w:themeColor="hyperlink"/>
            <w:u w:val="single"/>
          </w:rPr>
          <w:t>www.cerist.dz</w:t>
        </w:r>
      </w:hyperlink>
      <w:r w:rsidRPr="004601A2">
        <w:rPr>
          <w:rFonts w:eastAsia="Times New Roman"/>
          <w:b/>
        </w:rPr>
        <w:t>SNDL:</w:t>
      </w:r>
      <w:hyperlink r:id="rId13" w:history="1">
        <w:r w:rsidR="003507E8" w:rsidRPr="004601A2">
          <w:rPr>
            <w:rFonts w:eastAsia="Times New Roman"/>
            <w:b/>
            <w:color w:val="0000FF" w:themeColor="hyperlink"/>
            <w:u w:val="single"/>
          </w:rPr>
          <w:t>www.sndl.cerist.dz</w:t>
        </w:r>
      </w:hyperlink>
    </w:p>
    <w:sectPr w:rsidR="003507E8" w:rsidRPr="004601A2" w:rsidSect="00194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E4" w:rsidRDefault="005D16E4" w:rsidP="00F71602">
      <w:pPr>
        <w:spacing w:after="0" w:line="240" w:lineRule="auto"/>
      </w:pPr>
      <w:r>
        <w:separator/>
      </w:r>
    </w:p>
  </w:endnote>
  <w:endnote w:type="continuationSeparator" w:id="1">
    <w:p w:rsidR="005D16E4" w:rsidRDefault="005D16E4" w:rsidP="00F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E4" w:rsidRDefault="005D16E4" w:rsidP="00F71602">
      <w:pPr>
        <w:spacing w:after="0" w:line="240" w:lineRule="auto"/>
      </w:pPr>
      <w:r>
        <w:separator/>
      </w:r>
    </w:p>
  </w:footnote>
  <w:footnote w:type="continuationSeparator" w:id="1">
    <w:p w:rsidR="005D16E4" w:rsidRDefault="005D16E4" w:rsidP="00F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691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54414"/>
    <w:multiLevelType w:val="hybridMultilevel"/>
    <w:tmpl w:val="F788D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B85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84BD1"/>
    <w:multiLevelType w:val="hybridMultilevel"/>
    <w:tmpl w:val="1A6CE894"/>
    <w:lvl w:ilvl="0" w:tplc="2D6875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7414D"/>
    <w:multiLevelType w:val="hybridMultilevel"/>
    <w:tmpl w:val="F788D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6557"/>
    <w:multiLevelType w:val="hybridMultilevel"/>
    <w:tmpl w:val="B47EED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37693B"/>
    <w:multiLevelType w:val="hybridMultilevel"/>
    <w:tmpl w:val="B47EED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1C1F95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CE5274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560E1"/>
    <w:multiLevelType w:val="hybridMultilevel"/>
    <w:tmpl w:val="77BCE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1C67"/>
    <w:multiLevelType w:val="hybridMultilevel"/>
    <w:tmpl w:val="1A6CE894"/>
    <w:lvl w:ilvl="0" w:tplc="2D6875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53FEE"/>
    <w:multiLevelType w:val="hybridMultilevel"/>
    <w:tmpl w:val="AC90C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11D2"/>
    <w:multiLevelType w:val="hybridMultilevel"/>
    <w:tmpl w:val="C1F0C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7A77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B97620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FA02C1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6B0379"/>
    <w:multiLevelType w:val="hybridMultilevel"/>
    <w:tmpl w:val="AC90C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0342E"/>
    <w:multiLevelType w:val="hybridMultilevel"/>
    <w:tmpl w:val="77BCE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17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602"/>
    <w:rsid w:val="000120FE"/>
    <w:rsid w:val="00016E99"/>
    <w:rsid w:val="0003344D"/>
    <w:rsid w:val="000769BB"/>
    <w:rsid w:val="0009055E"/>
    <w:rsid w:val="000C1658"/>
    <w:rsid w:val="00185292"/>
    <w:rsid w:val="00194D23"/>
    <w:rsid w:val="001A74FF"/>
    <w:rsid w:val="002447A7"/>
    <w:rsid w:val="00274C20"/>
    <w:rsid w:val="00290E6A"/>
    <w:rsid w:val="002B3462"/>
    <w:rsid w:val="00324F33"/>
    <w:rsid w:val="00345B49"/>
    <w:rsid w:val="003507E8"/>
    <w:rsid w:val="003D684B"/>
    <w:rsid w:val="003E58EA"/>
    <w:rsid w:val="00415E9A"/>
    <w:rsid w:val="004601A2"/>
    <w:rsid w:val="00521B95"/>
    <w:rsid w:val="005A29F7"/>
    <w:rsid w:val="005D16E4"/>
    <w:rsid w:val="005D1C21"/>
    <w:rsid w:val="005D27CB"/>
    <w:rsid w:val="00695018"/>
    <w:rsid w:val="006E71A7"/>
    <w:rsid w:val="00722AED"/>
    <w:rsid w:val="007478B6"/>
    <w:rsid w:val="007A0744"/>
    <w:rsid w:val="007C53B4"/>
    <w:rsid w:val="008A1F36"/>
    <w:rsid w:val="008C5FEA"/>
    <w:rsid w:val="00924A79"/>
    <w:rsid w:val="0093680C"/>
    <w:rsid w:val="00966382"/>
    <w:rsid w:val="009B267B"/>
    <w:rsid w:val="009C65F7"/>
    <w:rsid w:val="00B06719"/>
    <w:rsid w:val="00B54808"/>
    <w:rsid w:val="00BC023B"/>
    <w:rsid w:val="00BF2275"/>
    <w:rsid w:val="00C23CE2"/>
    <w:rsid w:val="00C34A30"/>
    <w:rsid w:val="00C835E6"/>
    <w:rsid w:val="00D663AE"/>
    <w:rsid w:val="00DE7B97"/>
    <w:rsid w:val="00E95382"/>
    <w:rsid w:val="00F4434A"/>
    <w:rsid w:val="00F44406"/>
    <w:rsid w:val="00F71602"/>
    <w:rsid w:val="00FD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02"/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16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716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02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02"/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02"/>
    <w:rPr>
      <w:rFonts w:ascii="Calibri" w:eastAsiaTheme="minorEastAsia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90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290E6A"/>
    <w:rPr>
      <w:b/>
      <w:bCs/>
      <w:smallCaps/>
      <w:spacing w:val="5"/>
    </w:rPr>
  </w:style>
  <w:style w:type="character" w:customStyle="1" w:styleId="hps">
    <w:name w:val="hps"/>
    <w:basedOn w:val="Policepardfaut"/>
    <w:rsid w:val="003D684B"/>
  </w:style>
  <w:style w:type="paragraph" w:styleId="Sansinterligne">
    <w:name w:val="No Spacing"/>
    <w:uiPriority w:val="1"/>
    <w:qFormat/>
    <w:rsid w:val="00185292"/>
    <w:pPr>
      <w:spacing w:after="0" w:line="240" w:lineRule="auto"/>
    </w:pPr>
    <w:rPr>
      <w:rFonts w:ascii="Calibri" w:eastAsia="Times New Roman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02"/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16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716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02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02"/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02"/>
    <w:rPr>
      <w:rFonts w:ascii="Calibri" w:eastAsiaTheme="minorEastAsia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90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290E6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ndl.cerist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rist.d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dl@cerist.d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Windows User</cp:lastModifiedBy>
  <cp:revision>2</cp:revision>
  <dcterms:created xsi:type="dcterms:W3CDTF">2014-12-04T10:50:00Z</dcterms:created>
  <dcterms:modified xsi:type="dcterms:W3CDTF">2014-12-04T10:50:00Z</dcterms:modified>
</cp:coreProperties>
</file>